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52E5C" w14:textId="6A94A873" w:rsidR="00B40742" w:rsidRPr="00726439" w:rsidRDefault="007B22ED">
      <w:pPr>
        <w:rPr>
          <w:rFonts w:ascii="Times New Roman" w:hAnsi="Times New Roman" w:cs="Times New Roman"/>
          <w:b/>
          <w:bCs/>
        </w:rPr>
      </w:pPr>
      <w:r w:rsidRPr="00726439">
        <w:rPr>
          <w:rFonts w:ascii="Times New Roman" w:hAnsi="Times New Roman" w:cs="Times New Roman"/>
          <w:b/>
          <w:bCs/>
        </w:rPr>
        <w:t>CUSTOMER PERSONA:</w:t>
      </w:r>
      <w:r w:rsidRPr="00726439">
        <w:rPr>
          <w:rFonts w:ascii="Times New Roman" w:hAnsi="Times New Roman" w:cs="Times New Roman"/>
          <w:b/>
          <w:bCs/>
        </w:rPr>
        <w:tab/>
      </w:r>
      <w:r w:rsidRPr="00726439">
        <w:rPr>
          <w:rFonts w:ascii="Times New Roman" w:hAnsi="Times New Roman" w:cs="Times New Roman"/>
          <w:b/>
          <w:bCs/>
        </w:rPr>
        <w:tab/>
      </w:r>
      <w:r w:rsidR="00394CFE">
        <w:rPr>
          <w:rFonts w:ascii="Times New Roman" w:hAnsi="Times New Roman" w:cs="Times New Roman"/>
          <w:b/>
          <w:bCs/>
        </w:rPr>
        <w:t xml:space="preserve">CORPORATE </w:t>
      </w:r>
      <w:r w:rsidRPr="00726439">
        <w:rPr>
          <w:rFonts w:ascii="Times New Roman" w:hAnsi="Times New Roman" w:cs="Times New Roman"/>
          <w:b/>
          <w:bCs/>
        </w:rPr>
        <w:t>LENDER</w:t>
      </w:r>
    </w:p>
    <w:p w14:paraId="4D271C7C" w14:textId="707CADD7" w:rsidR="007B22ED" w:rsidRPr="00726439" w:rsidRDefault="007B22ED">
      <w:pPr>
        <w:rPr>
          <w:rFonts w:ascii="Times New Roman" w:hAnsi="Times New Roman" w:cs="Times New Roman"/>
          <w:b/>
          <w:bCs/>
        </w:rPr>
      </w:pPr>
    </w:p>
    <w:p w14:paraId="189A72C5" w14:textId="50FE99A3" w:rsidR="007B22ED" w:rsidRPr="00726439" w:rsidRDefault="007B22ED">
      <w:pPr>
        <w:rPr>
          <w:rFonts w:ascii="Times New Roman" w:hAnsi="Times New Roman" w:cs="Times New Roman"/>
          <w:b/>
          <w:bCs/>
        </w:rPr>
      </w:pPr>
      <w:r w:rsidRPr="00726439">
        <w:rPr>
          <w:rFonts w:ascii="Times New Roman" w:hAnsi="Times New Roman" w:cs="Times New Roman"/>
          <w:b/>
          <w:bCs/>
        </w:rPr>
        <w:t>CEREBRO PRODUCT(S):</w:t>
      </w:r>
      <w:r w:rsidRPr="00726439">
        <w:rPr>
          <w:rFonts w:ascii="Times New Roman" w:hAnsi="Times New Roman" w:cs="Times New Roman"/>
          <w:b/>
          <w:bCs/>
        </w:rPr>
        <w:tab/>
      </w:r>
      <w:r w:rsidRPr="00726439">
        <w:rPr>
          <w:rFonts w:ascii="Times New Roman" w:hAnsi="Times New Roman" w:cs="Times New Roman"/>
          <w:b/>
          <w:bCs/>
        </w:rPr>
        <w:tab/>
        <w:t>PORTFOLIO NAVIGATOR</w:t>
      </w:r>
    </w:p>
    <w:p w14:paraId="734C186A" w14:textId="1402A1AB" w:rsidR="007B22ED" w:rsidRPr="00726439" w:rsidRDefault="007B22ED">
      <w:pPr>
        <w:rPr>
          <w:rFonts w:ascii="Times New Roman" w:hAnsi="Times New Roman" w:cs="Times New Roman"/>
          <w:b/>
          <w:bCs/>
        </w:rPr>
      </w:pPr>
      <w:r w:rsidRPr="00726439">
        <w:rPr>
          <w:rFonts w:ascii="Times New Roman" w:hAnsi="Times New Roman" w:cs="Times New Roman"/>
          <w:b/>
          <w:bCs/>
        </w:rPr>
        <w:tab/>
      </w:r>
      <w:r w:rsidRPr="00726439">
        <w:rPr>
          <w:rFonts w:ascii="Times New Roman" w:hAnsi="Times New Roman" w:cs="Times New Roman"/>
          <w:b/>
          <w:bCs/>
        </w:rPr>
        <w:tab/>
      </w:r>
      <w:r w:rsidRPr="00726439">
        <w:rPr>
          <w:rFonts w:ascii="Times New Roman" w:hAnsi="Times New Roman" w:cs="Times New Roman"/>
          <w:b/>
          <w:bCs/>
        </w:rPr>
        <w:tab/>
      </w:r>
      <w:r w:rsidRPr="00726439">
        <w:rPr>
          <w:rFonts w:ascii="Times New Roman" w:hAnsi="Times New Roman" w:cs="Times New Roman"/>
          <w:b/>
          <w:bCs/>
        </w:rPr>
        <w:tab/>
      </w:r>
      <w:r w:rsidRPr="00726439">
        <w:rPr>
          <w:rFonts w:ascii="Times New Roman" w:hAnsi="Times New Roman" w:cs="Times New Roman"/>
          <w:b/>
          <w:bCs/>
        </w:rPr>
        <w:tab/>
        <w:t>COMPLIANCE NAVIGATOR</w:t>
      </w:r>
    </w:p>
    <w:p w14:paraId="4400EB92" w14:textId="1F01AFBF" w:rsidR="007B22ED" w:rsidRPr="00726439" w:rsidRDefault="007B22ED">
      <w:pPr>
        <w:rPr>
          <w:rFonts w:ascii="Times New Roman" w:hAnsi="Times New Roman" w:cs="Times New Roman"/>
          <w:b/>
          <w:bCs/>
        </w:rPr>
      </w:pPr>
    </w:p>
    <w:p w14:paraId="1EBFF872" w14:textId="623B85A4" w:rsidR="007B22ED" w:rsidRPr="00726439" w:rsidRDefault="003A7F7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CHANNEL</w:t>
      </w:r>
      <w:r w:rsidR="007B22ED" w:rsidRPr="00726439">
        <w:rPr>
          <w:rFonts w:ascii="Times New Roman" w:hAnsi="Times New Roman" w:cs="Times New Roman"/>
          <w:b/>
          <w:bCs/>
        </w:rPr>
        <w:t xml:space="preserve"> PARTNER:</w:t>
      </w:r>
      <w:r w:rsidR="007B22ED" w:rsidRPr="00726439">
        <w:rPr>
          <w:rFonts w:ascii="Times New Roman" w:hAnsi="Times New Roman" w:cs="Times New Roman"/>
          <w:b/>
          <w:bCs/>
        </w:rPr>
        <w:tab/>
      </w:r>
      <w:r w:rsidR="007B22ED" w:rsidRPr="00726439">
        <w:rPr>
          <w:rFonts w:ascii="Times New Roman" w:hAnsi="Times New Roman" w:cs="Times New Roman"/>
          <w:b/>
          <w:bCs/>
        </w:rPr>
        <w:tab/>
      </w:r>
      <w:r w:rsidR="00857F3A">
        <w:rPr>
          <w:rFonts w:ascii="Times New Roman" w:hAnsi="Times New Roman" w:cs="Times New Roman"/>
          <w:b/>
          <w:bCs/>
        </w:rPr>
        <w:t>TATUM</w:t>
      </w:r>
      <w:proofErr w:type="gramStart"/>
      <w:r w:rsidR="007B22ED" w:rsidRPr="00726439">
        <w:rPr>
          <w:rFonts w:ascii="Times New Roman" w:hAnsi="Times New Roman" w:cs="Times New Roman"/>
          <w:b/>
          <w:bCs/>
        </w:rPr>
        <w:t xml:space="preserve">   (</w:t>
      </w:r>
      <w:proofErr w:type="gramEnd"/>
      <w:r w:rsidR="00857F3A">
        <w:rPr>
          <w:rFonts w:ascii="Times New Roman" w:hAnsi="Times New Roman" w:cs="Times New Roman"/>
          <w:b/>
          <w:bCs/>
        </w:rPr>
        <w:t>TAT</w:t>
      </w:r>
      <w:r w:rsidR="007B22ED" w:rsidRPr="00726439">
        <w:rPr>
          <w:rFonts w:ascii="Times New Roman" w:hAnsi="Times New Roman" w:cs="Times New Roman"/>
          <w:b/>
          <w:bCs/>
        </w:rPr>
        <w:t>)</w:t>
      </w:r>
    </w:p>
    <w:p w14:paraId="06A532A5" w14:textId="147D1E57" w:rsidR="007B22ED" w:rsidRPr="007B22ED" w:rsidRDefault="007B22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14:paraId="2BCEDB33" w14:textId="77777777" w:rsidR="007B22ED" w:rsidRPr="007B22ED" w:rsidRDefault="007B22ED">
      <w:pPr>
        <w:rPr>
          <w:rFonts w:ascii="Times New Roman" w:hAnsi="Times New Roman" w:cs="Times New Roman"/>
        </w:rPr>
      </w:pPr>
    </w:p>
    <w:p w14:paraId="79D334EF" w14:textId="77777777" w:rsidR="007B22ED" w:rsidRPr="007B22ED" w:rsidRDefault="007B22ED">
      <w:pPr>
        <w:rPr>
          <w:rFonts w:ascii="Times New Roman" w:hAnsi="Times New Roman" w:cs="Times New Roman"/>
        </w:rPr>
      </w:pPr>
    </w:p>
    <w:p w14:paraId="460210AD" w14:textId="50435D94" w:rsidR="00764771" w:rsidRPr="003148F7" w:rsidRDefault="00764771" w:rsidP="00726439">
      <w:pPr>
        <w:ind w:left="2160" w:hanging="2160"/>
        <w:jc w:val="both"/>
        <w:rPr>
          <w:rFonts w:ascii="Times New Roman" w:hAnsi="Times New Roman" w:cs="Times New Roman"/>
          <w:b/>
          <w:bCs/>
        </w:rPr>
      </w:pPr>
      <w:r w:rsidRPr="003148F7">
        <w:rPr>
          <w:rFonts w:ascii="Times New Roman" w:hAnsi="Times New Roman" w:cs="Times New Roman"/>
          <w:b/>
          <w:bCs/>
        </w:rPr>
        <w:t>TEXT FOR EMAIL:</w:t>
      </w:r>
    </w:p>
    <w:p w14:paraId="4369D8FF" w14:textId="4EB68D7F" w:rsidR="00764771" w:rsidRDefault="00764771" w:rsidP="00726439">
      <w:pPr>
        <w:ind w:left="2160" w:hanging="2160"/>
        <w:jc w:val="both"/>
        <w:rPr>
          <w:rFonts w:ascii="Times New Roman" w:hAnsi="Times New Roman" w:cs="Times New Roman"/>
        </w:rPr>
      </w:pPr>
    </w:p>
    <w:p w14:paraId="4C5F1954" w14:textId="46659F49" w:rsidR="00764771" w:rsidRPr="003148F7" w:rsidRDefault="00764771" w:rsidP="00726439">
      <w:pPr>
        <w:ind w:left="2160" w:hanging="2160"/>
        <w:jc w:val="both"/>
        <w:rPr>
          <w:rFonts w:ascii="Times New Roman" w:hAnsi="Times New Roman" w:cs="Times New Roman"/>
          <w:b/>
          <w:bCs/>
          <w:color w:val="FF0000"/>
        </w:rPr>
      </w:pPr>
      <w:r w:rsidRPr="003148F7">
        <w:rPr>
          <w:rFonts w:ascii="Times New Roman" w:hAnsi="Times New Roman" w:cs="Times New Roman"/>
          <w:b/>
          <w:bCs/>
          <w:color w:val="FF0000"/>
        </w:rPr>
        <w:t>[Dear Lender]</w:t>
      </w:r>
    </w:p>
    <w:p w14:paraId="439C7B27" w14:textId="652D5385" w:rsidR="00764771" w:rsidRDefault="00764771" w:rsidP="00726439">
      <w:pPr>
        <w:ind w:left="2160" w:hanging="2160"/>
        <w:jc w:val="both"/>
        <w:rPr>
          <w:rFonts w:ascii="Times New Roman" w:hAnsi="Times New Roman" w:cs="Times New Roman"/>
        </w:rPr>
      </w:pPr>
    </w:p>
    <w:p w14:paraId="16E9F2AE" w14:textId="280FBD20" w:rsidR="00764771" w:rsidRDefault="00764771" w:rsidP="00726439">
      <w:pPr>
        <w:ind w:left="2160" w:hanging="2160"/>
        <w:jc w:val="both"/>
        <w:rPr>
          <w:rFonts w:ascii="Times New Roman" w:hAnsi="Times New Roman" w:cs="Times New Roman"/>
        </w:rPr>
      </w:pPr>
    </w:p>
    <w:p w14:paraId="7ED74C23" w14:textId="31453AAA" w:rsidR="00764771" w:rsidRDefault="008821D9" w:rsidP="008821D9">
      <w:pPr>
        <w:spacing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I’d love to introduce you to an exciting financial technology company, </w:t>
      </w:r>
      <w:proofErr w:type="spellStart"/>
      <w:r>
        <w:rPr>
          <w:rFonts w:ascii="Times New Roman" w:hAnsi="Times New Roman" w:cs="Times New Roman"/>
        </w:rPr>
        <w:t>Cerebro</w:t>
      </w:r>
      <w:proofErr w:type="spellEnd"/>
      <w:r>
        <w:rPr>
          <w:rFonts w:ascii="Times New Roman" w:hAnsi="Times New Roman" w:cs="Times New Roman"/>
        </w:rPr>
        <w:t xml:space="preserve"> Capital</w:t>
      </w:r>
      <w:r w:rsidR="00AC1975">
        <w:rPr>
          <w:rFonts w:ascii="Times New Roman" w:hAnsi="Times New Roman" w:cs="Times New Roman"/>
        </w:rPr>
        <w:t xml:space="preserve">. They were founded by a former commercial banker who saw big inefficiencies in sourcing deals and managing loan compliance across his portfolio of corporate borrowers. </w:t>
      </w:r>
      <w:r w:rsidR="00B672B2">
        <w:rPr>
          <w:rFonts w:ascii="Times New Roman" w:hAnsi="Times New Roman" w:cs="Times New Roman"/>
        </w:rPr>
        <w:t xml:space="preserve">With </w:t>
      </w:r>
      <w:r w:rsidR="00A56FF1">
        <w:rPr>
          <w:rFonts w:ascii="Times New Roman" w:hAnsi="Times New Roman" w:cs="Times New Roman"/>
        </w:rPr>
        <w:t>650+</w:t>
      </w:r>
      <w:r w:rsidR="00B672B2">
        <w:rPr>
          <w:rFonts w:ascii="Times New Roman" w:hAnsi="Times New Roman" w:cs="Times New Roman"/>
        </w:rPr>
        <w:t xml:space="preserve"> lenders already using </w:t>
      </w:r>
      <w:proofErr w:type="spellStart"/>
      <w:r w:rsidR="00B672B2">
        <w:rPr>
          <w:rFonts w:ascii="Times New Roman" w:hAnsi="Times New Roman" w:cs="Times New Roman"/>
        </w:rPr>
        <w:t>Cerebro</w:t>
      </w:r>
      <w:proofErr w:type="spellEnd"/>
      <w:r w:rsidR="00B672B2">
        <w:rPr>
          <w:rFonts w:ascii="Times New Roman" w:hAnsi="Times New Roman" w:cs="Times New Roman"/>
        </w:rPr>
        <w:t xml:space="preserve">, their services could be tremendously valuable to you as well.  </w:t>
      </w:r>
    </w:p>
    <w:p w14:paraId="54AB173E" w14:textId="42A79145" w:rsidR="008821D9" w:rsidRDefault="008821D9" w:rsidP="008821D9">
      <w:pPr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50C058D0" w14:textId="1AFA2BC9" w:rsidR="008821D9" w:rsidRPr="00981729" w:rsidRDefault="00626D38" w:rsidP="008821D9">
      <w:pPr>
        <w:spacing w:line="276" w:lineRule="auto"/>
        <w:ind w:left="720"/>
        <w:jc w:val="both"/>
        <w:rPr>
          <w:rFonts w:ascii="Times New Roman" w:hAnsi="Times New Roman" w:cs="Times New Roman"/>
          <w:b/>
          <w:u w:val="single"/>
        </w:rPr>
      </w:pPr>
      <w:r w:rsidRPr="00981729">
        <w:rPr>
          <w:rFonts w:ascii="Times New Roman" w:hAnsi="Times New Roman" w:cs="Times New Roman"/>
          <w:b/>
          <w:u w:val="single"/>
        </w:rPr>
        <w:t>Loan Compliance</w:t>
      </w:r>
    </w:p>
    <w:p w14:paraId="62A84067" w14:textId="01D36741" w:rsidR="00626D38" w:rsidRDefault="008821D9" w:rsidP="008821D9">
      <w:pPr>
        <w:spacing w:line="276" w:lineRule="auto"/>
        <w:ind w:left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Cerebro</w:t>
      </w:r>
      <w:proofErr w:type="spellEnd"/>
      <w:r>
        <w:rPr>
          <w:rFonts w:ascii="Times New Roman" w:hAnsi="Times New Roman" w:cs="Times New Roman"/>
        </w:rPr>
        <w:t xml:space="preserve"> has developed a best-in-class tool to allow lenders to easily </w:t>
      </w:r>
      <w:r w:rsidR="00626D38">
        <w:rPr>
          <w:rFonts w:ascii="Times New Roman" w:hAnsi="Times New Roman" w:cs="Times New Roman"/>
        </w:rPr>
        <w:t xml:space="preserve">monitor loan </w:t>
      </w:r>
      <w:r>
        <w:rPr>
          <w:rFonts w:ascii="Times New Roman" w:hAnsi="Times New Roman" w:cs="Times New Roman"/>
        </w:rPr>
        <w:t xml:space="preserve">compliance on both financial and non-financial covenants.  Traditionally, most lenders </w:t>
      </w:r>
      <w:r w:rsidR="00626D38">
        <w:rPr>
          <w:rFonts w:ascii="Times New Roman" w:hAnsi="Times New Roman" w:cs="Times New Roman"/>
        </w:rPr>
        <w:t xml:space="preserve">lack real time visibility into their loan compliance portfolio because borrowers are still sending in PDF compliance certificates. </w:t>
      </w:r>
    </w:p>
    <w:p w14:paraId="245CF501" w14:textId="77777777" w:rsidR="00187094" w:rsidRDefault="00187094" w:rsidP="008821D9">
      <w:pPr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774F8093" w14:textId="262CEBC0" w:rsidR="00626D38" w:rsidRDefault="00626D38" w:rsidP="008821D9">
      <w:pPr>
        <w:spacing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Benefits include: </w:t>
      </w:r>
    </w:p>
    <w:p w14:paraId="62871A98" w14:textId="2EF4717A" w:rsidR="00626D38" w:rsidRDefault="00626D38" w:rsidP="00626D3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672B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way SaaS portal for borrowers to report directly to lenders</w:t>
      </w:r>
    </w:p>
    <w:p w14:paraId="0BCDB9AE" w14:textId="0DD4E284" w:rsidR="00626D38" w:rsidRDefault="00626D38" w:rsidP="00626D3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Increased accuracy of reporting by using approval workflow &amp; automation </w:t>
      </w:r>
    </w:p>
    <w:p w14:paraId="3B028DA3" w14:textId="2C14D548" w:rsidR="00B672B2" w:rsidRDefault="00B672B2" w:rsidP="00626D3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Automated alerts &amp; reminders for due dates</w:t>
      </w:r>
    </w:p>
    <w:p w14:paraId="3616289B" w14:textId="77777777" w:rsidR="00B672B2" w:rsidRDefault="00626D38" w:rsidP="00626D3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Portfolio level reporting </w:t>
      </w:r>
      <w:r w:rsidR="00B672B2">
        <w:rPr>
          <w:rFonts w:ascii="Times New Roman" w:hAnsi="Times New Roman" w:cs="Times New Roman"/>
        </w:rPr>
        <w:t>tracking missed deadlines, tripped covenants, etc.</w:t>
      </w:r>
    </w:p>
    <w:p w14:paraId="0FA92473" w14:textId="253EB93E" w:rsidR="00626D38" w:rsidRDefault="00B672B2" w:rsidP="00626D3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Reduced internal costs for lenders  </w:t>
      </w:r>
    </w:p>
    <w:p w14:paraId="27CEA9B8" w14:textId="3E51B5BC" w:rsidR="00641D59" w:rsidRDefault="00641D59" w:rsidP="008821D9">
      <w:pPr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7A26076A" w14:textId="04F2026B" w:rsidR="007B22ED" w:rsidRPr="007B22ED" w:rsidRDefault="00641D59" w:rsidP="00870E64">
      <w:pPr>
        <w:spacing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follow the link below to learn more</w:t>
      </w:r>
      <w:r w:rsidR="006770A6">
        <w:rPr>
          <w:rFonts w:ascii="Times New Roman" w:hAnsi="Times New Roman" w:cs="Times New Roman"/>
        </w:rPr>
        <w:t xml:space="preserve"> and sign up for a live product demo</w:t>
      </w:r>
      <w:r w:rsidR="00B672B2">
        <w:rPr>
          <w:rFonts w:ascii="Times New Roman" w:hAnsi="Times New Roman" w:cs="Times New Roman"/>
        </w:rPr>
        <w:t>:</w:t>
      </w:r>
      <w:r w:rsidR="006770A6">
        <w:rPr>
          <w:rFonts w:ascii="Times New Roman" w:hAnsi="Times New Roman" w:cs="Times New Roman"/>
        </w:rPr>
        <w:t xml:space="preserve">    </w:t>
      </w:r>
      <w:r w:rsidR="00B672B2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187094">
        <w:fldChar w:fldCharType="begin"/>
      </w:r>
      <w:r w:rsidR="00187094">
        <w:instrText xml:space="preserve"> HYPERLINK "https://www.cerebrocapital.com/middle-market-lenders/?utm_source=channel-partner&amp;utm_medium=tat" </w:instrText>
      </w:r>
      <w:r w:rsidR="00187094">
        <w:fldChar w:fldCharType="separate"/>
      </w:r>
      <w:r w:rsidR="00B672B2" w:rsidRPr="00B672B2">
        <w:rPr>
          <w:rStyle w:val="Hyperlink"/>
          <w:rFonts w:ascii="Times New Roman" w:hAnsi="Times New Roman" w:cs="Times New Roman"/>
        </w:rPr>
        <w:t>CEREBRO LOAN COMPLIANCE</w:t>
      </w:r>
      <w:r w:rsidR="00187094">
        <w:rPr>
          <w:rStyle w:val="Hyperlink"/>
          <w:rFonts w:ascii="Times New Roman" w:hAnsi="Times New Roman" w:cs="Times New Roman"/>
        </w:rPr>
        <w:fldChar w:fldCharType="end"/>
      </w:r>
      <w:r w:rsidR="007B22ED" w:rsidRPr="007B22ED">
        <w:rPr>
          <w:rFonts w:ascii="Times New Roman" w:hAnsi="Times New Roman" w:cs="Times New Roman"/>
        </w:rPr>
        <w:tab/>
      </w:r>
    </w:p>
    <w:sectPr w:rsidR="007B22ED" w:rsidRPr="007B22ED" w:rsidSect="00344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6EBA"/>
    <w:multiLevelType w:val="hybridMultilevel"/>
    <w:tmpl w:val="2A6A7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E1783"/>
    <w:multiLevelType w:val="hybridMultilevel"/>
    <w:tmpl w:val="7F4C23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14A2E61"/>
    <w:multiLevelType w:val="hybridMultilevel"/>
    <w:tmpl w:val="068458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65E674A"/>
    <w:multiLevelType w:val="hybridMultilevel"/>
    <w:tmpl w:val="93442E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6916A4"/>
    <w:multiLevelType w:val="hybridMultilevel"/>
    <w:tmpl w:val="A266BE26"/>
    <w:lvl w:ilvl="0" w:tplc="CBC041EC">
      <w:start w:val="2"/>
      <w:numFmt w:val="bullet"/>
      <w:lvlText w:val=""/>
      <w:lvlJc w:val="left"/>
      <w:pPr>
        <w:ind w:left="25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00306F5"/>
    <w:multiLevelType w:val="hybridMultilevel"/>
    <w:tmpl w:val="46FEE77E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6" w15:restartNumberingAfterBreak="0">
    <w:nsid w:val="57680547"/>
    <w:multiLevelType w:val="hybridMultilevel"/>
    <w:tmpl w:val="3DAECE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8F0BA2"/>
    <w:multiLevelType w:val="hybridMultilevel"/>
    <w:tmpl w:val="DD5238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D3"/>
    <w:rsid w:val="00054821"/>
    <w:rsid w:val="00080ED3"/>
    <w:rsid w:val="00107CAB"/>
    <w:rsid w:val="001575CF"/>
    <w:rsid w:val="00187094"/>
    <w:rsid w:val="00282738"/>
    <w:rsid w:val="002D4EC3"/>
    <w:rsid w:val="003148F7"/>
    <w:rsid w:val="00344308"/>
    <w:rsid w:val="0036259A"/>
    <w:rsid w:val="00394CFE"/>
    <w:rsid w:val="003A730D"/>
    <w:rsid w:val="003A7F75"/>
    <w:rsid w:val="00412724"/>
    <w:rsid w:val="004578AA"/>
    <w:rsid w:val="00495EFF"/>
    <w:rsid w:val="00505ECE"/>
    <w:rsid w:val="00571A3F"/>
    <w:rsid w:val="005C4BB1"/>
    <w:rsid w:val="00626D38"/>
    <w:rsid w:val="00641D59"/>
    <w:rsid w:val="006770A6"/>
    <w:rsid w:val="00726439"/>
    <w:rsid w:val="00731595"/>
    <w:rsid w:val="00764771"/>
    <w:rsid w:val="007B22ED"/>
    <w:rsid w:val="007C3E84"/>
    <w:rsid w:val="007F0085"/>
    <w:rsid w:val="00857F3A"/>
    <w:rsid w:val="00870E64"/>
    <w:rsid w:val="00881FA5"/>
    <w:rsid w:val="008821D9"/>
    <w:rsid w:val="00981729"/>
    <w:rsid w:val="00A44B1A"/>
    <w:rsid w:val="00A56FF1"/>
    <w:rsid w:val="00A65036"/>
    <w:rsid w:val="00AC1975"/>
    <w:rsid w:val="00B16207"/>
    <w:rsid w:val="00B2370B"/>
    <w:rsid w:val="00B672B2"/>
    <w:rsid w:val="00BF18DC"/>
    <w:rsid w:val="00D312D7"/>
    <w:rsid w:val="00D77416"/>
    <w:rsid w:val="00D9200D"/>
    <w:rsid w:val="00E615B1"/>
    <w:rsid w:val="00EB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BA1515"/>
  <w15:chartTrackingRefBased/>
  <w15:docId w15:val="{9E5AF44F-BAD0-9442-95C6-59EFFD5F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21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1D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97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975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C197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26D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Radtke</dc:creator>
  <cp:keywords/>
  <dc:description/>
  <cp:lastModifiedBy>Joel Radtke</cp:lastModifiedBy>
  <cp:revision>4</cp:revision>
  <cp:lastPrinted>2020-03-09T13:34:00Z</cp:lastPrinted>
  <dcterms:created xsi:type="dcterms:W3CDTF">2020-03-27T16:59:00Z</dcterms:created>
  <dcterms:modified xsi:type="dcterms:W3CDTF">2020-04-01T16:11:00Z</dcterms:modified>
</cp:coreProperties>
</file>