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7132" w14:textId="5B9A0D56" w:rsidR="00395FFC" w:rsidRPr="00726439" w:rsidRDefault="00395FFC" w:rsidP="00395FFC">
      <w:pPr>
        <w:rPr>
          <w:rFonts w:ascii="Times New Roman" w:hAnsi="Times New Roman" w:cs="Times New Roman"/>
          <w:b/>
          <w:bCs/>
        </w:rPr>
      </w:pPr>
      <w:bookmarkStart w:id="0" w:name="_GoBack"/>
      <w:bookmarkEnd w:id="0"/>
      <w:r w:rsidRPr="00726439">
        <w:rPr>
          <w:rFonts w:ascii="Times New Roman" w:hAnsi="Times New Roman" w:cs="Times New Roman"/>
          <w:b/>
          <w:bCs/>
        </w:rPr>
        <w:t>CUSTOMER PERSONA:</w:t>
      </w:r>
      <w:r w:rsidRPr="00726439">
        <w:rPr>
          <w:rFonts w:ascii="Times New Roman" w:hAnsi="Times New Roman" w:cs="Times New Roman"/>
          <w:b/>
          <w:bCs/>
        </w:rPr>
        <w:tab/>
      </w:r>
      <w:r w:rsidRPr="00726439">
        <w:rPr>
          <w:rFonts w:ascii="Times New Roman" w:hAnsi="Times New Roman" w:cs="Times New Roman"/>
          <w:b/>
          <w:bCs/>
        </w:rPr>
        <w:tab/>
      </w:r>
      <w:r>
        <w:rPr>
          <w:rFonts w:ascii="Times New Roman" w:hAnsi="Times New Roman" w:cs="Times New Roman"/>
          <w:b/>
          <w:bCs/>
        </w:rPr>
        <w:t>BORROWER</w:t>
      </w:r>
    </w:p>
    <w:p w14:paraId="75CE6945" w14:textId="77777777" w:rsidR="00395FFC" w:rsidRPr="00726439" w:rsidRDefault="00395FFC" w:rsidP="00395FFC">
      <w:pPr>
        <w:rPr>
          <w:rFonts w:ascii="Times New Roman" w:hAnsi="Times New Roman" w:cs="Times New Roman"/>
          <w:b/>
          <w:bCs/>
        </w:rPr>
      </w:pPr>
    </w:p>
    <w:p w14:paraId="0AA981AB" w14:textId="52F64057" w:rsidR="00395FFC" w:rsidRPr="00726439" w:rsidRDefault="00395FFC" w:rsidP="00395FFC">
      <w:pPr>
        <w:rPr>
          <w:rFonts w:ascii="Times New Roman" w:hAnsi="Times New Roman" w:cs="Times New Roman"/>
          <w:b/>
          <w:bCs/>
        </w:rPr>
      </w:pPr>
      <w:r w:rsidRPr="00726439">
        <w:rPr>
          <w:rFonts w:ascii="Times New Roman" w:hAnsi="Times New Roman" w:cs="Times New Roman"/>
          <w:b/>
          <w:bCs/>
        </w:rPr>
        <w:t>CEREBRO PRODUCT(S):</w:t>
      </w:r>
      <w:r w:rsidRPr="00726439">
        <w:rPr>
          <w:rFonts w:ascii="Times New Roman" w:hAnsi="Times New Roman" w:cs="Times New Roman"/>
          <w:b/>
          <w:bCs/>
        </w:rPr>
        <w:tab/>
      </w:r>
      <w:r w:rsidRPr="00726439">
        <w:rPr>
          <w:rFonts w:ascii="Times New Roman" w:hAnsi="Times New Roman" w:cs="Times New Roman"/>
          <w:b/>
          <w:bCs/>
        </w:rPr>
        <w:tab/>
      </w:r>
      <w:r>
        <w:rPr>
          <w:rFonts w:ascii="Times New Roman" w:hAnsi="Times New Roman" w:cs="Times New Roman"/>
          <w:b/>
          <w:bCs/>
        </w:rPr>
        <w:t>CREDIT EXPLORER</w:t>
      </w:r>
    </w:p>
    <w:p w14:paraId="23E02B81" w14:textId="29F22DEB" w:rsidR="00395FFC" w:rsidRPr="00726439" w:rsidRDefault="00395FFC" w:rsidP="00395FFC">
      <w:pPr>
        <w:rPr>
          <w:rFonts w:ascii="Times New Roman" w:hAnsi="Times New Roman" w:cs="Times New Roman"/>
          <w:b/>
          <w:bCs/>
        </w:rPr>
      </w:pPr>
      <w:r w:rsidRPr="00726439">
        <w:rPr>
          <w:rFonts w:ascii="Times New Roman" w:hAnsi="Times New Roman" w:cs="Times New Roman"/>
          <w:b/>
          <w:bCs/>
        </w:rPr>
        <w:tab/>
      </w:r>
      <w:r w:rsidRPr="00726439">
        <w:rPr>
          <w:rFonts w:ascii="Times New Roman" w:hAnsi="Times New Roman" w:cs="Times New Roman"/>
          <w:b/>
          <w:bCs/>
        </w:rPr>
        <w:tab/>
      </w:r>
      <w:r w:rsidRPr="00726439">
        <w:rPr>
          <w:rFonts w:ascii="Times New Roman" w:hAnsi="Times New Roman" w:cs="Times New Roman"/>
          <w:b/>
          <w:bCs/>
        </w:rPr>
        <w:tab/>
      </w:r>
      <w:r w:rsidRPr="00726439">
        <w:rPr>
          <w:rFonts w:ascii="Times New Roman" w:hAnsi="Times New Roman" w:cs="Times New Roman"/>
          <w:b/>
          <w:bCs/>
        </w:rPr>
        <w:tab/>
      </w:r>
      <w:r w:rsidRPr="00726439">
        <w:rPr>
          <w:rFonts w:ascii="Times New Roman" w:hAnsi="Times New Roman" w:cs="Times New Roman"/>
          <w:b/>
          <w:bCs/>
        </w:rPr>
        <w:tab/>
      </w:r>
    </w:p>
    <w:p w14:paraId="792E896F" w14:textId="131D468E" w:rsidR="00395FFC" w:rsidRPr="00726439" w:rsidRDefault="00C10B6B" w:rsidP="00395FFC">
      <w:pPr>
        <w:rPr>
          <w:rFonts w:ascii="Times New Roman" w:hAnsi="Times New Roman" w:cs="Times New Roman"/>
          <w:b/>
          <w:bCs/>
        </w:rPr>
      </w:pPr>
      <w:r>
        <w:rPr>
          <w:rFonts w:ascii="Times New Roman" w:hAnsi="Times New Roman" w:cs="Times New Roman"/>
          <w:b/>
          <w:bCs/>
        </w:rPr>
        <w:t>CHANNEL</w:t>
      </w:r>
      <w:r w:rsidR="00395FFC" w:rsidRPr="00726439">
        <w:rPr>
          <w:rFonts w:ascii="Times New Roman" w:hAnsi="Times New Roman" w:cs="Times New Roman"/>
          <w:b/>
          <w:bCs/>
        </w:rPr>
        <w:t xml:space="preserve"> PARTNER:</w:t>
      </w:r>
      <w:r w:rsidR="00395FFC" w:rsidRPr="00726439">
        <w:rPr>
          <w:rFonts w:ascii="Times New Roman" w:hAnsi="Times New Roman" w:cs="Times New Roman"/>
          <w:b/>
          <w:bCs/>
        </w:rPr>
        <w:tab/>
      </w:r>
      <w:r w:rsidR="00395FFC" w:rsidRPr="00726439">
        <w:rPr>
          <w:rFonts w:ascii="Times New Roman" w:hAnsi="Times New Roman" w:cs="Times New Roman"/>
          <w:b/>
          <w:bCs/>
        </w:rPr>
        <w:tab/>
      </w:r>
      <w:r w:rsidR="00C27C98">
        <w:rPr>
          <w:rFonts w:ascii="Times New Roman" w:hAnsi="Times New Roman" w:cs="Times New Roman"/>
          <w:b/>
          <w:bCs/>
        </w:rPr>
        <w:t>CAC SPECIALTY</w:t>
      </w:r>
      <w:proofErr w:type="gramStart"/>
      <w:r w:rsidR="00395FFC" w:rsidRPr="00726439">
        <w:rPr>
          <w:rFonts w:ascii="Times New Roman" w:hAnsi="Times New Roman" w:cs="Times New Roman"/>
          <w:b/>
          <w:bCs/>
        </w:rPr>
        <w:t xml:space="preserve">   (</w:t>
      </w:r>
      <w:proofErr w:type="gramEnd"/>
      <w:r w:rsidR="00C27C98">
        <w:rPr>
          <w:rFonts w:ascii="Times New Roman" w:hAnsi="Times New Roman" w:cs="Times New Roman"/>
          <w:b/>
          <w:bCs/>
        </w:rPr>
        <w:t>CACS</w:t>
      </w:r>
      <w:r w:rsidR="00395FFC" w:rsidRPr="00726439">
        <w:rPr>
          <w:rFonts w:ascii="Times New Roman" w:hAnsi="Times New Roman" w:cs="Times New Roman"/>
          <w:b/>
          <w:bCs/>
        </w:rPr>
        <w:t>)</w:t>
      </w:r>
    </w:p>
    <w:p w14:paraId="095B68CE" w14:textId="77777777" w:rsidR="00395FFC" w:rsidRPr="007B22ED" w:rsidRDefault="00395FFC" w:rsidP="00395FFC">
      <w:pPr>
        <w:rPr>
          <w:rFonts w:ascii="Times New Roman" w:hAnsi="Times New Roman" w:cs="Times New Roman"/>
        </w:rPr>
      </w:pPr>
      <w:r>
        <w:rPr>
          <w:rFonts w:ascii="Times New Roman" w:hAnsi="Times New Roman" w:cs="Times New Roman"/>
        </w:rPr>
        <w:t>______________________________________________________________________</w:t>
      </w:r>
    </w:p>
    <w:p w14:paraId="5D6D8902" w14:textId="77777777" w:rsidR="00395FFC" w:rsidRPr="007B22ED" w:rsidRDefault="00395FFC" w:rsidP="00395FFC">
      <w:pPr>
        <w:rPr>
          <w:rFonts w:ascii="Times New Roman" w:hAnsi="Times New Roman" w:cs="Times New Roman"/>
        </w:rPr>
      </w:pPr>
    </w:p>
    <w:p w14:paraId="64FB0AE3" w14:textId="77777777" w:rsidR="00395FFC" w:rsidRPr="00395FFC" w:rsidRDefault="00395FFC" w:rsidP="00395FFC">
      <w:pPr>
        <w:ind w:left="2160" w:hanging="2160"/>
        <w:jc w:val="both"/>
        <w:rPr>
          <w:rFonts w:ascii="Times New Roman" w:hAnsi="Times New Roman" w:cs="Times New Roman"/>
          <w:b/>
          <w:bCs/>
        </w:rPr>
      </w:pPr>
      <w:r w:rsidRPr="00395FFC">
        <w:rPr>
          <w:rFonts w:ascii="Times New Roman" w:hAnsi="Times New Roman" w:cs="Times New Roman"/>
          <w:b/>
          <w:bCs/>
        </w:rPr>
        <w:t>TEXT FOR EMAIL:</w:t>
      </w:r>
    </w:p>
    <w:p w14:paraId="0DDD9DAE" w14:textId="77777777" w:rsidR="00395FFC" w:rsidRDefault="00395FFC" w:rsidP="00395FFC">
      <w:pPr>
        <w:ind w:left="2160" w:hanging="2160"/>
        <w:jc w:val="both"/>
        <w:rPr>
          <w:rFonts w:ascii="Times New Roman" w:hAnsi="Times New Roman" w:cs="Times New Roman"/>
        </w:rPr>
      </w:pPr>
    </w:p>
    <w:p w14:paraId="09F6CF51" w14:textId="0FE5DDC7" w:rsidR="00395FFC" w:rsidRPr="00395FFC" w:rsidRDefault="00395FFC" w:rsidP="00395FFC">
      <w:pPr>
        <w:ind w:left="2160" w:hanging="2160"/>
        <w:jc w:val="both"/>
        <w:rPr>
          <w:rFonts w:ascii="Times New Roman" w:hAnsi="Times New Roman" w:cs="Times New Roman"/>
          <w:b/>
          <w:bCs/>
          <w:color w:val="FF0000"/>
        </w:rPr>
      </w:pPr>
      <w:r w:rsidRPr="00395FFC">
        <w:rPr>
          <w:rFonts w:ascii="Times New Roman" w:hAnsi="Times New Roman" w:cs="Times New Roman"/>
          <w:b/>
          <w:bCs/>
          <w:color w:val="FF0000"/>
        </w:rPr>
        <w:t>[Dear _____]</w:t>
      </w:r>
    </w:p>
    <w:p w14:paraId="5C7C0541" w14:textId="77777777" w:rsidR="00395FFC" w:rsidRDefault="00395FFC" w:rsidP="00395FFC">
      <w:pPr>
        <w:ind w:left="2160" w:hanging="2160"/>
        <w:jc w:val="both"/>
        <w:rPr>
          <w:rFonts w:ascii="Times New Roman" w:hAnsi="Times New Roman" w:cs="Times New Roman"/>
        </w:rPr>
      </w:pPr>
    </w:p>
    <w:p w14:paraId="1CE27C9C" w14:textId="77777777" w:rsidR="00395FFC" w:rsidRDefault="00395FFC" w:rsidP="00395FFC">
      <w:pPr>
        <w:ind w:left="2160" w:hanging="2160"/>
        <w:jc w:val="both"/>
        <w:rPr>
          <w:rFonts w:ascii="Times New Roman" w:hAnsi="Times New Roman" w:cs="Times New Roman"/>
        </w:rPr>
      </w:pPr>
    </w:p>
    <w:p w14:paraId="37D33906" w14:textId="3693792D" w:rsidR="00395FFC" w:rsidRDefault="00395FFC" w:rsidP="00395FFC">
      <w:pPr>
        <w:spacing w:line="276" w:lineRule="auto"/>
        <w:ind w:left="720"/>
        <w:jc w:val="both"/>
        <w:rPr>
          <w:rFonts w:ascii="Times New Roman" w:hAnsi="Times New Roman" w:cs="Times New Roman"/>
        </w:rPr>
      </w:pPr>
      <w:r>
        <w:rPr>
          <w:rFonts w:ascii="Times New Roman" w:hAnsi="Times New Roman" w:cs="Times New Roman"/>
        </w:rPr>
        <w:t xml:space="preserve">I’d love to introduce you to an exciting financial technology company, </w:t>
      </w:r>
      <w:proofErr w:type="spellStart"/>
      <w:r>
        <w:rPr>
          <w:rFonts w:ascii="Times New Roman" w:hAnsi="Times New Roman" w:cs="Times New Roman"/>
        </w:rPr>
        <w:t>Cerebro</w:t>
      </w:r>
      <w:proofErr w:type="spellEnd"/>
      <w:r>
        <w:rPr>
          <w:rFonts w:ascii="Times New Roman" w:hAnsi="Times New Roman" w:cs="Times New Roman"/>
        </w:rPr>
        <w:t xml:space="preserve"> Capital. They were founded by a former commercial banker who saw big inefficiencies in sourcing deals and managing loan compliance across his portfolio of corporate borrowers. With</w:t>
      </w:r>
      <w:r w:rsidR="00D728B0">
        <w:rPr>
          <w:rFonts w:ascii="Times New Roman" w:hAnsi="Times New Roman" w:cs="Times New Roman"/>
        </w:rPr>
        <w:t xml:space="preserve"> </w:t>
      </w:r>
      <w:r w:rsidR="0049319D">
        <w:rPr>
          <w:rFonts w:ascii="Times New Roman" w:hAnsi="Times New Roman" w:cs="Times New Roman"/>
        </w:rPr>
        <w:t>650+</w:t>
      </w:r>
      <w:r>
        <w:rPr>
          <w:rFonts w:ascii="Times New Roman" w:hAnsi="Times New Roman" w:cs="Times New Roman"/>
        </w:rPr>
        <w:t xml:space="preserve"> lenders already </w:t>
      </w:r>
      <w:r w:rsidR="00D728B0">
        <w:rPr>
          <w:rFonts w:ascii="Times New Roman" w:hAnsi="Times New Roman" w:cs="Times New Roman"/>
        </w:rPr>
        <w:t xml:space="preserve">on the platform, the </w:t>
      </w:r>
      <w:proofErr w:type="spellStart"/>
      <w:r w:rsidR="00D728B0">
        <w:rPr>
          <w:rFonts w:ascii="Times New Roman" w:hAnsi="Times New Roman" w:cs="Times New Roman"/>
        </w:rPr>
        <w:t>Cerebro</w:t>
      </w:r>
      <w:proofErr w:type="spellEnd"/>
      <w:r w:rsidR="00D728B0">
        <w:rPr>
          <w:rFonts w:ascii="Times New Roman" w:hAnsi="Times New Roman" w:cs="Times New Roman"/>
        </w:rPr>
        <w:t xml:space="preserve"> model a significant innovation in driving optimized terms and rapid deal execution for corporate borrowers. </w:t>
      </w:r>
    </w:p>
    <w:p w14:paraId="47002C69" w14:textId="77777777" w:rsidR="00395FFC" w:rsidRDefault="00395FFC" w:rsidP="00957C5A">
      <w:pPr>
        <w:rPr>
          <w:rFonts w:ascii="TimesNewRomanPSMT" w:eastAsia="Times New Roman" w:hAnsi="TimesNewRomanPSMT" w:cs="Times New Roman"/>
          <w:b/>
          <w:bCs/>
          <w:color w:val="000000"/>
          <w:sz w:val="21"/>
          <w:szCs w:val="21"/>
          <w:u w:val="single"/>
        </w:rPr>
      </w:pPr>
    </w:p>
    <w:p w14:paraId="65F8263A" w14:textId="77777777" w:rsidR="00395FFC" w:rsidRDefault="00395FFC" w:rsidP="00957C5A">
      <w:pPr>
        <w:rPr>
          <w:rFonts w:ascii="TimesNewRomanPSMT" w:eastAsia="Times New Roman" w:hAnsi="TimesNewRomanPSMT" w:cs="Times New Roman"/>
          <w:b/>
          <w:bCs/>
          <w:color w:val="000000"/>
          <w:sz w:val="21"/>
          <w:szCs w:val="21"/>
          <w:u w:val="single"/>
        </w:rPr>
      </w:pPr>
    </w:p>
    <w:p w14:paraId="40596C96" w14:textId="6CB48FA9" w:rsidR="00957C5A" w:rsidRPr="00957C5A" w:rsidRDefault="00957C5A" w:rsidP="00957C5A">
      <w:pPr>
        <w:rPr>
          <w:rFonts w:ascii="TimesNewRomanPSMT" w:eastAsia="Times New Roman" w:hAnsi="TimesNewRomanPSMT" w:cs="Times New Roman"/>
          <w:color w:val="000000"/>
          <w:sz w:val="21"/>
          <w:szCs w:val="21"/>
        </w:rPr>
      </w:pPr>
      <w:proofErr w:type="spellStart"/>
      <w:r w:rsidRPr="00957C5A">
        <w:rPr>
          <w:rFonts w:ascii="TimesNewRomanPSMT" w:eastAsia="Times New Roman" w:hAnsi="TimesNewRomanPSMT" w:cs="Times New Roman"/>
          <w:b/>
          <w:bCs/>
          <w:color w:val="000000"/>
          <w:sz w:val="21"/>
          <w:szCs w:val="21"/>
          <w:u w:val="single"/>
        </w:rPr>
        <w:t>Cerebro</w:t>
      </w:r>
      <w:proofErr w:type="spellEnd"/>
      <w:r w:rsidRPr="00957C5A">
        <w:rPr>
          <w:rFonts w:ascii="TimesNewRomanPSMT" w:eastAsia="Times New Roman" w:hAnsi="TimesNewRomanPSMT" w:cs="Times New Roman"/>
          <w:b/>
          <w:bCs/>
          <w:color w:val="000000"/>
          <w:sz w:val="21"/>
          <w:szCs w:val="21"/>
          <w:u w:val="single"/>
        </w:rPr>
        <w:t xml:space="preserve"> Benefits:</w:t>
      </w:r>
    </w:p>
    <w:p w14:paraId="41A7804C" w14:textId="0DA5A879"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r w:rsidRPr="003A206D">
        <w:rPr>
          <w:rFonts w:ascii="TimesNewRomanPSMT" w:eastAsia="Times New Roman" w:hAnsi="TimesNewRomanPSMT" w:cs="Times New Roman"/>
          <w:b/>
          <w:bCs/>
          <w:color w:val="000000"/>
          <w:sz w:val="21"/>
          <w:szCs w:val="21"/>
        </w:rPr>
        <w:t xml:space="preserve">Systematic scanning of the market across </w:t>
      </w:r>
      <w:r w:rsidR="0049319D">
        <w:rPr>
          <w:rFonts w:ascii="TimesNewRomanPSMT" w:eastAsia="Times New Roman" w:hAnsi="TimesNewRomanPSMT" w:cs="Times New Roman"/>
          <w:b/>
          <w:bCs/>
          <w:color w:val="000000"/>
          <w:sz w:val="21"/>
          <w:szCs w:val="21"/>
        </w:rPr>
        <w:t>650</w:t>
      </w:r>
      <w:r w:rsidRPr="003A206D">
        <w:rPr>
          <w:rFonts w:ascii="TimesNewRomanPSMT" w:eastAsia="Times New Roman" w:hAnsi="TimesNewRomanPSMT" w:cs="Times New Roman"/>
          <w:b/>
          <w:bCs/>
          <w:color w:val="000000"/>
          <w:sz w:val="21"/>
          <w:szCs w:val="21"/>
        </w:rPr>
        <w:t>+ lenders</w:t>
      </w:r>
    </w:p>
    <w:p w14:paraId="51F1BA3A" w14:textId="301F54B1" w:rsidR="00957C5A" w:rsidRPr="00957C5A" w:rsidRDefault="00695886"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proofErr w:type="spellStart"/>
      <w:r>
        <w:rPr>
          <w:rFonts w:ascii="TimesNewRomanPSMT" w:eastAsia="Times New Roman" w:hAnsi="TimesNewRomanPSMT" w:cs="Times New Roman"/>
          <w:color w:val="000000"/>
          <w:sz w:val="21"/>
          <w:szCs w:val="21"/>
        </w:rPr>
        <w:t>Cerebro</w:t>
      </w:r>
      <w:proofErr w:type="spellEnd"/>
      <w:r w:rsidR="00957C5A" w:rsidRPr="00957C5A">
        <w:rPr>
          <w:rFonts w:ascii="TimesNewRomanPSMT" w:eastAsia="Times New Roman" w:hAnsi="TimesNewRomanPSMT" w:cs="Times New Roman"/>
          <w:color w:val="000000"/>
          <w:sz w:val="21"/>
          <w:szCs w:val="21"/>
        </w:rPr>
        <w:t xml:space="preserve"> use</w:t>
      </w:r>
      <w:r>
        <w:rPr>
          <w:rFonts w:ascii="TimesNewRomanPSMT" w:eastAsia="Times New Roman" w:hAnsi="TimesNewRomanPSMT" w:cs="Times New Roman"/>
          <w:color w:val="000000"/>
          <w:sz w:val="21"/>
          <w:szCs w:val="21"/>
        </w:rPr>
        <w:t>s</w:t>
      </w:r>
      <w:r w:rsidR="00957C5A" w:rsidRPr="00957C5A">
        <w:rPr>
          <w:rFonts w:ascii="TimesNewRomanPSMT" w:eastAsia="Times New Roman" w:hAnsi="TimesNewRomanPSMT" w:cs="Times New Roman"/>
          <w:color w:val="000000"/>
          <w:sz w:val="21"/>
          <w:szCs w:val="21"/>
        </w:rPr>
        <w:t xml:space="preserve"> a data-driven matching process to scan underwriting criteria of hundreds of lenders including commercial banks, mezzanine funds, asset-based lenders, SBICs, venture debt and other non-bank lenders. </w:t>
      </w:r>
    </w:p>
    <w:p w14:paraId="41821C03" w14:textId="77777777"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r w:rsidRPr="003A206D">
        <w:rPr>
          <w:rFonts w:ascii="TimesNewRomanPSMT" w:eastAsia="Times New Roman" w:hAnsi="TimesNewRomanPSMT" w:cs="Times New Roman"/>
          <w:b/>
          <w:bCs/>
          <w:color w:val="000000"/>
          <w:sz w:val="21"/>
          <w:szCs w:val="21"/>
        </w:rPr>
        <w:t>Outsourced administration of all lender interactions &amp; automated software tools </w:t>
      </w:r>
    </w:p>
    <w:p w14:paraId="377969DE" w14:textId="77777777" w:rsidR="00957C5A" w:rsidRPr="00957C5A" w:rsidRDefault="00957C5A"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proofErr w:type="spellStart"/>
      <w:r w:rsidRPr="00957C5A">
        <w:rPr>
          <w:rFonts w:ascii="TimesNewRomanPSMT" w:eastAsia="Times New Roman" w:hAnsi="TimesNewRomanPSMT" w:cs="Times New Roman"/>
          <w:color w:val="000000"/>
          <w:sz w:val="21"/>
          <w:szCs w:val="21"/>
        </w:rPr>
        <w:t>Cerebro</w:t>
      </w:r>
      <w:proofErr w:type="spellEnd"/>
      <w:r w:rsidRPr="00957C5A">
        <w:rPr>
          <w:rFonts w:ascii="TimesNewRomanPSMT" w:eastAsia="Times New Roman" w:hAnsi="TimesNewRomanPSMT" w:cs="Times New Roman"/>
          <w:color w:val="000000"/>
          <w:sz w:val="21"/>
          <w:szCs w:val="21"/>
        </w:rPr>
        <w:t xml:space="preserve"> will handle all logistics, data room management, lender follow up, and scheduling. Deal management software allows the borrower to easily track where lenders are in the process and receive automated updates. </w:t>
      </w:r>
    </w:p>
    <w:p w14:paraId="47DF4E21" w14:textId="77777777"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r w:rsidRPr="003A206D">
        <w:rPr>
          <w:rFonts w:ascii="TimesNewRomanPSMT" w:eastAsia="Times New Roman" w:hAnsi="TimesNewRomanPSMT" w:cs="Times New Roman"/>
          <w:b/>
          <w:bCs/>
          <w:color w:val="000000"/>
          <w:sz w:val="21"/>
          <w:szCs w:val="21"/>
        </w:rPr>
        <w:t>Transaction team expertise</w:t>
      </w:r>
    </w:p>
    <w:p w14:paraId="5CC511B7" w14:textId="54F703E6" w:rsidR="00957C5A" w:rsidRPr="00957C5A" w:rsidRDefault="00695886"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Their</w:t>
      </w:r>
      <w:r w:rsidR="00957C5A" w:rsidRPr="00957C5A">
        <w:rPr>
          <w:rFonts w:ascii="TimesNewRomanPSMT" w:eastAsia="Times New Roman" w:hAnsi="TimesNewRomanPSMT" w:cs="Times New Roman"/>
          <w:color w:val="000000"/>
          <w:sz w:val="21"/>
          <w:szCs w:val="21"/>
        </w:rPr>
        <w:t xml:space="preserve"> loan experts, who have experience as lenders and investment bankers, help tell the financing narrative and craft the story. They leverage competitive pressure on lenders to ensure the borrower receives the best structure and terms. </w:t>
      </w:r>
    </w:p>
    <w:p w14:paraId="0F458F7F" w14:textId="77777777" w:rsidR="00957C5A" w:rsidRPr="003A206D" w:rsidRDefault="00957C5A" w:rsidP="00957C5A">
      <w:pPr>
        <w:numPr>
          <w:ilvl w:val="0"/>
          <w:numId w:val="1"/>
        </w:numPr>
        <w:spacing w:before="100" w:beforeAutospacing="1" w:after="100" w:afterAutospacing="1"/>
        <w:rPr>
          <w:rFonts w:ascii="TimesNewRomanPSMT" w:eastAsia="Times New Roman" w:hAnsi="TimesNewRomanPSMT" w:cs="Times New Roman"/>
          <w:b/>
          <w:bCs/>
          <w:color w:val="000000"/>
          <w:sz w:val="21"/>
          <w:szCs w:val="21"/>
        </w:rPr>
      </w:pPr>
      <w:proofErr w:type="spellStart"/>
      <w:r w:rsidRPr="003A206D">
        <w:rPr>
          <w:rFonts w:ascii="TimesNewRomanPSMT" w:eastAsia="Times New Roman" w:hAnsi="TimesNewRomanPSMT" w:cs="Times New Roman"/>
          <w:b/>
          <w:bCs/>
          <w:color w:val="000000"/>
          <w:sz w:val="21"/>
          <w:szCs w:val="21"/>
        </w:rPr>
        <w:t>Incentivised</w:t>
      </w:r>
      <w:proofErr w:type="spellEnd"/>
      <w:r w:rsidRPr="003A206D">
        <w:rPr>
          <w:rFonts w:ascii="TimesNewRomanPSMT" w:eastAsia="Times New Roman" w:hAnsi="TimesNewRomanPSMT" w:cs="Times New Roman"/>
          <w:b/>
          <w:bCs/>
          <w:color w:val="000000"/>
          <w:sz w:val="21"/>
          <w:szCs w:val="21"/>
        </w:rPr>
        <w:t xml:space="preserve"> to get you the best loan in the market</w:t>
      </w:r>
    </w:p>
    <w:p w14:paraId="7A9EB1D5" w14:textId="7450F8EE" w:rsidR="00957C5A" w:rsidRPr="00957C5A" w:rsidRDefault="00695886" w:rsidP="00957C5A">
      <w:pPr>
        <w:numPr>
          <w:ilvl w:val="1"/>
          <w:numId w:val="1"/>
        </w:numPr>
        <w:spacing w:before="100" w:beforeAutospacing="1" w:after="100" w:afterAutospacing="1"/>
        <w:rPr>
          <w:rFonts w:ascii="TimesNewRomanPSMT" w:eastAsia="Times New Roman" w:hAnsi="TimesNewRomanPSMT" w:cs="Times New Roman"/>
          <w:color w:val="000000"/>
          <w:sz w:val="21"/>
          <w:szCs w:val="21"/>
        </w:rPr>
      </w:pPr>
      <w:proofErr w:type="spellStart"/>
      <w:r>
        <w:rPr>
          <w:rFonts w:ascii="TimesNewRomanPSMT" w:eastAsia="Times New Roman" w:hAnsi="TimesNewRomanPSMT" w:cs="Times New Roman"/>
          <w:color w:val="000000"/>
          <w:sz w:val="21"/>
          <w:szCs w:val="21"/>
        </w:rPr>
        <w:t>Cerebro</w:t>
      </w:r>
      <w:proofErr w:type="spellEnd"/>
      <w:r w:rsidR="00957C5A" w:rsidRPr="00957C5A">
        <w:rPr>
          <w:rFonts w:ascii="TimesNewRomanPSMT" w:eastAsia="Times New Roman" w:hAnsi="TimesNewRomanPSMT" w:cs="Times New Roman"/>
          <w:color w:val="000000"/>
          <w:sz w:val="21"/>
          <w:szCs w:val="21"/>
        </w:rPr>
        <w:t xml:space="preserve"> take</w:t>
      </w:r>
      <w:r>
        <w:rPr>
          <w:rFonts w:ascii="TimesNewRomanPSMT" w:eastAsia="Times New Roman" w:hAnsi="TimesNewRomanPSMT" w:cs="Times New Roman"/>
          <w:color w:val="000000"/>
          <w:sz w:val="21"/>
          <w:szCs w:val="21"/>
        </w:rPr>
        <w:t>s</w:t>
      </w:r>
      <w:r w:rsidR="00957C5A" w:rsidRPr="00957C5A">
        <w:rPr>
          <w:rFonts w:ascii="TimesNewRomanPSMT" w:eastAsia="Times New Roman" w:hAnsi="TimesNewRomanPSMT" w:cs="Times New Roman"/>
          <w:color w:val="000000"/>
          <w:sz w:val="21"/>
          <w:szCs w:val="21"/>
        </w:rPr>
        <w:t xml:space="preserve"> the majority of </w:t>
      </w:r>
      <w:r>
        <w:rPr>
          <w:rFonts w:ascii="TimesNewRomanPSMT" w:eastAsia="Times New Roman" w:hAnsi="TimesNewRomanPSMT" w:cs="Times New Roman"/>
          <w:color w:val="000000"/>
          <w:sz w:val="21"/>
          <w:szCs w:val="21"/>
        </w:rPr>
        <w:t>its</w:t>
      </w:r>
      <w:r w:rsidR="00957C5A" w:rsidRPr="00957C5A">
        <w:rPr>
          <w:rFonts w:ascii="TimesNewRomanPSMT" w:eastAsia="Times New Roman" w:hAnsi="TimesNewRomanPSMT" w:cs="Times New Roman"/>
          <w:color w:val="000000"/>
          <w:sz w:val="21"/>
          <w:szCs w:val="21"/>
        </w:rPr>
        <w:t xml:space="preserve"> revenue in the form of a success fee so you can rest assured that </w:t>
      </w:r>
      <w:r>
        <w:rPr>
          <w:rFonts w:ascii="TimesNewRomanPSMT" w:eastAsia="Times New Roman" w:hAnsi="TimesNewRomanPSMT" w:cs="Times New Roman"/>
          <w:color w:val="000000"/>
          <w:sz w:val="21"/>
          <w:szCs w:val="21"/>
        </w:rPr>
        <w:t>they</w:t>
      </w:r>
      <w:r w:rsidR="00957C5A" w:rsidRPr="00957C5A">
        <w:rPr>
          <w:rFonts w:ascii="TimesNewRomanPSMT" w:eastAsia="Times New Roman" w:hAnsi="TimesNewRomanPSMT" w:cs="Times New Roman"/>
          <w:color w:val="000000"/>
          <w:sz w:val="21"/>
          <w:szCs w:val="21"/>
        </w:rPr>
        <w:t xml:space="preserve"> will remain a resource and help </w:t>
      </w:r>
      <w:r>
        <w:rPr>
          <w:rFonts w:ascii="TimesNewRomanPSMT" w:eastAsia="Times New Roman" w:hAnsi="TimesNewRomanPSMT" w:cs="Times New Roman"/>
          <w:color w:val="000000"/>
          <w:sz w:val="21"/>
          <w:szCs w:val="21"/>
        </w:rPr>
        <w:t>manage the process</w:t>
      </w:r>
      <w:r w:rsidR="00957C5A" w:rsidRPr="00957C5A">
        <w:rPr>
          <w:rFonts w:ascii="TimesNewRomanPSMT" w:eastAsia="Times New Roman" w:hAnsi="TimesNewRomanPSMT" w:cs="Times New Roman"/>
          <w:color w:val="000000"/>
          <w:sz w:val="21"/>
          <w:szCs w:val="21"/>
        </w:rPr>
        <w:t xml:space="preserve"> all the way through the closing. </w:t>
      </w:r>
    </w:p>
    <w:p w14:paraId="35192926" w14:textId="77777777" w:rsidR="00957C5A" w:rsidRPr="00957C5A"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b/>
          <w:bCs/>
          <w:color w:val="000000"/>
          <w:sz w:val="21"/>
          <w:szCs w:val="21"/>
          <w:u w:val="single"/>
        </w:rPr>
        <w:t>Credit Explorer Process:</w:t>
      </w:r>
    </w:p>
    <w:p w14:paraId="214C5885" w14:textId="7011A253" w:rsidR="00957C5A" w:rsidRPr="00957C5A"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color w:val="000000"/>
          <w:sz w:val="21"/>
          <w:szCs w:val="21"/>
        </w:rPr>
        <w:t>Ple</w:t>
      </w:r>
      <w:r w:rsidR="003A206D">
        <w:rPr>
          <w:rFonts w:ascii="TimesNewRomanPSMT" w:eastAsia="Times New Roman" w:hAnsi="TimesNewRomanPSMT" w:cs="Times New Roman"/>
          <w:color w:val="000000"/>
          <w:sz w:val="21"/>
          <w:szCs w:val="21"/>
        </w:rPr>
        <w:t xml:space="preserve">ase </w:t>
      </w:r>
      <w:hyperlink r:id="rId5" w:history="1">
        <w:r w:rsidR="003A206D" w:rsidRPr="003A206D">
          <w:rPr>
            <w:rStyle w:val="Hyperlink"/>
            <w:rFonts w:ascii="TimesNewRomanPSMT" w:eastAsia="Times New Roman" w:hAnsi="TimesNewRomanPSMT" w:cs="Times New Roman"/>
            <w:sz w:val="21"/>
            <w:szCs w:val="21"/>
          </w:rPr>
          <w:t>CLICK HERE</w:t>
        </w:r>
      </w:hyperlink>
      <w:r w:rsidR="003A206D" w:rsidRPr="00957C5A">
        <w:rPr>
          <w:rFonts w:ascii="TimesNewRomanPSMT" w:eastAsia="Times New Roman" w:hAnsi="TimesNewRomanPSMT" w:cs="Times New Roman"/>
          <w:color w:val="000000"/>
          <w:sz w:val="21"/>
          <w:szCs w:val="21"/>
        </w:rPr>
        <w:t xml:space="preserve"> </w:t>
      </w:r>
      <w:r w:rsidRPr="00957C5A">
        <w:rPr>
          <w:rFonts w:ascii="TimesNewRomanPSMT" w:eastAsia="Times New Roman" w:hAnsi="TimesNewRomanPSMT" w:cs="Times New Roman"/>
          <w:color w:val="000000"/>
          <w:sz w:val="21"/>
          <w:szCs w:val="21"/>
        </w:rPr>
        <w:t xml:space="preserve">to understand the steps </w:t>
      </w:r>
      <w:proofErr w:type="spellStart"/>
      <w:r w:rsidR="00695886">
        <w:rPr>
          <w:rFonts w:ascii="TimesNewRomanPSMT" w:eastAsia="Times New Roman" w:hAnsi="TimesNewRomanPSMT" w:cs="Times New Roman"/>
          <w:color w:val="000000"/>
          <w:sz w:val="21"/>
          <w:szCs w:val="21"/>
        </w:rPr>
        <w:t>Cerebro</w:t>
      </w:r>
      <w:proofErr w:type="spellEnd"/>
      <w:r w:rsidRPr="00957C5A">
        <w:rPr>
          <w:rFonts w:ascii="TimesNewRomanPSMT" w:eastAsia="Times New Roman" w:hAnsi="TimesNewRomanPSMT" w:cs="Times New Roman"/>
          <w:color w:val="000000"/>
          <w:sz w:val="21"/>
          <w:szCs w:val="21"/>
        </w:rPr>
        <w:t xml:space="preserve"> take</w:t>
      </w:r>
      <w:r w:rsidR="00695886">
        <w:rPr>
          <w:rFonts w:ascii="TimesNewRomanPSMT" w:eastAsia="Times New Roman" w:hAnsi="TimesNewRomanPSMT" w:cs="Times New Roman"/>
          <w:color w:val="000000"/>
          <w:sz w:val="21"/>
          <w:szCs w:val="21"/>
        </w:rPr>
        <w:t>s</w:t>
      </w:r>
      <w:r w:rsidRPr="00957C5A">
        <w:rPr>
          <w:rFonts w:ascii="TimesNewRomanPSMT" w:eastAsia="Times New Roman" w:hAnsi="TimesNewRomanPSMT" w:cs="Times New Roman"/>
          <w:color w:val="000000"/>
          <w:sz w:val="21"/>
          <w:szCs w:val="21"/>
        </w:rPr>
        <w:t xml:space="preserve"> to systematically scan the market of lenders and secure the best deal. These steps help eliminate your time wasted talking to the wrong lenders. </w:t>
      </w:r>
    </w:p>
    <w:p w14:paraId="08ECA543" w14:textId="77777777" w:rsidR="00957C5A" w:rsidRPr="00957C5A" w:rsidRDefault="00957C5A" w:rsidP="00957C5A">
      <w:pPr>
        <w:rPr>
          <w:rFonts w:ascii="Times New Roman" w:eastAsia="Times New Roman" w:hAnsi="Times New Roman" w:cs="Times New Roman"/>
        </w:rPr>
      </w:pPr>
    </w:p>
    <w:p w14:paraId="798C9EA1" w14:textId="68BFB2BB" w:rsidR="00957C5A" w:rsidRPr="00957C5A"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b/>
          <w:bCs/>
          <w:color w:val="000000"/>
          <w:sz w:val="21"/>
          <w:szCs w:val="21"/>
          <w:u w:val="single"/>
        </w:rPr>
        <w:t xml:space="preserve">Complimentary </w:t>
      </w:r>
      <w:r w:rsidR="00F23279">
        <w:rPr>
          <w:rFonts w:ascii="TimesNewRomanPSMT" w:eastAsia="Times New Roman" w:hAnsi="TimesNewRomanPSMT" w:cs="Times New Roman"/>
          <w:b/>
          <w:bCs/>
          <w:color w:val="000000"/>
          <w:sz w:val="21"/>
          <w:szCs w:val="21"/>
          <w:u w:val="single"/>
        </w:rPr>
        <w:t>Loan Terms Prediction</w:t>
      </w:r>
      <w:r w:rsidRPr="00957C5A">
        <w:rPr>
          <w:rFonts w:ascii="TimesNewRomanPSMT" w:eastAsia="Times New Roman" w:hAnsi="TimesNewRomanPSMT" w:cs="Times New Roman"/>
          <w:b/>
          <w:bCs/>
          <w:color w:val="000000"/>
          <w:sz w:val="21"/>
          <w:szCs w:val="21"/>
          <w:u w:val="single"/>
        </w:rPr>
        <w:t>:</w:t>
      </w:r>
    </w:p>
    <w:p w14:paraId="21D2A283" w14:textId="14B824C4" w:rsidR="003A206D" w:rsidRDefault="00957C5A" w:rsidP="00957C5A">
      <w:pPr>
        <w:rPr>
          <w:rFonts w:ascii="TimesNewRomanPSMT" w:eastAsia="Times New Roman" w:hAnsi="TimesNewRomanPSMT" w:cs="Times New Roman"/>
          <w:color w:val="000000"/>
          <w:sz w:val="21"/>
          <w:szCs w:val="21"/>
        </w:rPr>
      </w:pPr>
      <w:r w:rsidRPr="00957C5A">
        <w:rPr>
          <w:rFonts w:ascii="TimesNewRomanPSMT" w:eastAsia="Times New Roman" w:hAnsi="TimesNewRomanPSMT" w:cs="Times New Roman"/>
          <w:color w:val="000000"/>
          <w:sz w:val="21"/>
          <w:szCs w:val="21"/>
        </w:rPr>
        <w:t xml:space="preserve">Prior to formally engaging with </w:t>
      </w:r>
      <w:proofErr w:type="spellStart"/>
      <w:r w:rsidRPr="00957C5A">
        <w:rPr>
          <w:rFonts w:ascii="TimesNewRomanPSMT" w:eastAsia="Times New Roman" w:hAnsi="TimesNewRomanPSMT" w:cs="Times New Roman"/>
          <w:color w:val="000000"/>
          <w:sz w:val="21"/>
          <w:szCs w:val="21"/>
        </w:rPr>
        <w:t>Cerebro</w:t>
      </w:r>
      <w:proofErr w:type="spellEnd"/>
      <w:r w:rsidRPr="00957C5A">
        <w:rPr>
          <w:rFonts w:ascii="TimesNewRomanPSMT" w:eastAsia="Times New Roman" w:hAnsi="TimesNewRomanPSMT" w:cs="Times New Roman"/>
          <w:color w:val="000000"/>
          <w:sz w:val="21"/>
          <w:szCs w:val="21"/>
        </w:rPr>
        <w:t xml:space="preserve">, </w:t>
      </w:r>
      <w:r w:rsidR="00695886">
        <w:rPr>
          <w:rFonts w:ascii="TimesNewRomanPSMT" w:eastAsia="Times New Roman" w:hAnsi="TimesNewRomanPSMT" w:cs="Times New Roman"/>
          <w:color w:val="000000"/>
          <w:sz w:val="21"/>
          <w:szCs w:val="21"/>
        </w:rPr>
        <w:t>their</w:t>
      </w:r>
      <w:r w:rsidRPr="00957C5A">
        <w:rPr>
          <w:rFonts w:ascii="TimesNewRomanPSMT" w:eastAsia="Times New Roman" w:hAnsi="TimesNewRomanPSMT" w:cs="Times New Roman"/>
          <w:color w:val="000000"/>
          <w:sz w:val="21"/>
          <w:szCs w:val="21"/>
        </w:rPr>
        <w:t xml:space="preserve"> team can give you </w:t>
      </w:r>
      <w:r w:rsidR="003A206D">
        <w:rPr>
          <w:rFonts w:ascii="TimesNewRomanPSMT" w:eastAsia="Times New Roman" w:hAnsi="TimesNewRomanPSMT" w:cs="Times New Roman"/>
          <w:color w:val="000000"/>
          <w:sz w:val="21"/>
          <w:szCs w:val="21"/>
        </w:rPr>
        <w:t>and expert analysis and report on your specific deal needs:</w:t>
      </w:r>
    </w:p>
    <w:p w14:paraId="32DFD466" w14:textId="77777777" w:rsidR="003A206D" w:rsidRDefault="003A206D" w:rsidP="00957C5A">
      <w:pPr>
        <w:rPr>
          <w:rFonts w:ascii="TimesNewRomanPSMT" w:eastAsia="Times New Roman" w:hAnsi="TimesNewRomanPSMT" w:cs="Times New Roman"/>
          <w:color w:val="000000"/>
          <w:sz w:val="21"/>
          <w:szCs w:val="21"/>
        </w:rPr>
      </w:pPr>
    </w:p>
    <w:p w14:paraId="3B8DD5FF" w14:textId="086F1F73" w:rsidR="003A206D" w:rsidRDefault="00957C5A" w:rsidP="003A206D">
      <w:pPr>
        <w:pStyle w:val="ListParagraph"/>
        <w:numPr>
          <w:ilvl w:val="0"/>
          <w:numId w:val="2"/>
        </w:numPr>
        <w:rPr>
          <w:rFonts w:ascii="TimesNewRomanPSMT" w:eastAsia="Times New Roman" w:hAnsi="TimesNewRomanPSMT" w:cs="Times New Roman"/>
          <w:color w:val="000000"/>
          <w:sz w:val="21"/>
          <w:szCs w:val="21"/>
        </w:rPr>
      </w:pPr>
      <w:r w:rsidRPr="003A206D">
        <w:rPr>
          <w:rFonts w:ascii="TimesNewRomanPSMT" w:eastAsia="Times New Roman" w:hAnsi="TimesNewRomanPSMT" w:cs="Times New Roman"/>
          <w:color w:val="000000"/>
          <w:sz w:val="21"/>
          <w:szCs w:val="21"/>
        </w:rPr>
        <w:t>an unbiased commentary on your financing request</w:t>
      </w:r>
      <w:r w:rsidR="003A206D">
        <w:rPr>
          <w:rFonts w:ascii="TimesNewRomanPSMT" w:eastAsia="Times New Roman" w:hAnsi="TimesNewRomanPSMT" w:cs="Times New Roman"/>
          <w:color w:val="000000"/>
          <w:sz w:val="21"/>
          <w:szCs w:val="21"/>
        </w:rPr>
        <w:t xml:space="preserve"> expectations from </w:t>
      </w:r>
      <w:proofErr w:type="spellStart"/>
      <w:r w:rsidR="00695886">
        <w:rPr>
          <w:rFonts w:ascii="TimesNewRomanPSMT" w:eastAsia="Times New Roman" w:hAnsi="TimesNewRomanPSMT" w:cs="Times New Roman"/>
          <w:color w:val="000000"/>
          <w:sz w:val="21"/>
          <w:szCs w:val="21"/>
        </w:rPr>
        <w:t>Cerebro’s</w:t>
      </w:r>
      <w:proofErr w:type="spellEnd"/>
      <w:r w:rsidR="003A206D">
        <w:rPr>
          <w:rFonts w:ascii="TimesNewRomanPSMT" w:eastAsia="Times New Roman" w:hAnsi="TimesNewRomanPSMT" w:cs="Times New Roman"/>
          <w:color w:val="000000"/>
          <w:sz w:val="21"/>
          <w:szCs w:val="21"/>
        </w:rPr>
        <w:t xml:space="preserve"> team of expert ex-lenders and debt transaction professionals</w:t>
      </w:r>
    </w:p>
    <w:p w14:paraId="74054E5C" w14:textId="77777777" w:rsidR="003A206D" w:rsidRDefault="003A206D" w:rsidP="003A206D">
      <w:pPr>
        <w:pStyle w:val="ListParagraph"/>
        <w:ind w:left="1440"/>
        <w:rPr>
          <w:rFonts w:ascii="TimesNewRomanPSMT" w:eastAsia="Times New Roman" w:hAnsi="TimesNewRomanPSMT" w:cs="Times New Roman"/>
          <w:color w:val="000000"/>
          <w:sz w:val="21"/>
          <w:szCs w:val="21"/>
        </w:rPr>
      </w:pPr>
    </w:p>
    <w:p w14:paraId="6482E7AC" w14:textId="2B1C2DF6" w:rsidR="003A206D" w:rsidRDefault="00957C5A" w:rsidP="003A206D">
      <w:pPr>
        <w:pStyle w:val="ListParagraph"/>
        <w:numPr>
          <w:ilvl w:val="0"/>
          <w:numId w:val="2"/>
        </w:numPr>
        <w:rPr>
          <w:rFonts w:ascii="TimesNewRomanPSMT" w:eastAsia="Times New Roman" w:hAnsi="TimesNewRomanPSMT" w:cs="Times New Roman"/>
          <w:color w:val="000000"/>
          <w:sz w:val="21"/>
          <w:szCs w:val="21"/>
        </w:rPr>
      </w:pPr>
      <w:r w:rsidRPr="003A206D">
        <w:rPr>
          <w:rFonts w:ascii="TimesNewRomanPSMT" w:eastAsia="Times New Roman" w:hAnsi="TimesNewRomanPSMT" w:cs="Times New Roman"/>
          <w:color w:val="000000"/>
          <w:sz w:val="21"/>
          <w:szCs w:val="21"/>
        </w:rPr>
        <w:t>expected cost of capital</w:t>
      </w:r>
      <w:r w:rsidR="003A206D">
        <w:rPr>
          <w:rFonts w:ascii="TimesNewRomanPSMT" w:eastAsia="Times New Roman" w:hAnsi="TimesNewRomanPSMT" w:cs="Times New Roman"/>
          <w:color w:val="000000"/>
          <w:sz w:val="21"/>
          <w:szCs w:val="21"/>
        </w:rPr>
        <w:t xml:space="preserve"> – rates, amounts</w:t>
      </w:r>
    </w:p>
    <w:p w14:paraId="0CFEA627" w14:textId="77777777" w:rsidR="003A206D" w:rsidRPr="003A206D" w:rsidRDefault="003A206D" w:rsidP="003A206D">
      <w:pPr>
        <w:pStyle w:val="ListParagraph"/>
        <w:rPr>
          <w:rFonts w:ascii="TimesNewRomanPSMT" w:eastAsia="Times New Roman" w:hAnsi="TimesNewRomanPSMT" w:cs="Times New Roman"/>
          <w:color w:val="000000"/>
          <w:sz w:val="21"/>
          <w:szCs w:val="21"/>
        </w:rPr>
      </w:pPr>
    </w:p>
    <w:p w14:paraId="6308E54C" w14:textId="5E568457" w:rsidR="003A206D" w:rsidRDefault="003A206D" w:rsidP="003A206D">
      <w:pPr>
        <w:pStyle w:val="ListParagraph"/>
        <w:numPr>
          <w:ilvl w:val="0"/>
          <w:numId w:val="2"/>
        </w:numPr>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optimized</w:t>
      </w:r>
      <w:r w:rsidR="00957C5A" w:rsidRPr="003A206D">
        <w:rPr>
          <w:rFonts w:ascii="TimesNewRomanPSMT" w:eastAsia="Times New Roman" w:hAnsi="TimesNewRomanPSMT" w:cs="Times New Roman"/>
          <w:color w:val="000000"/>
          <w:sz w:val="21"/>
          <w:szCs w:val="21"/>
        </w:rPr>
        <w:t xml:space="preserve"> debt structuring options</w:t>
      </w:r>
      <w:r>
        <w:rPr>
          <w:rFonts w:ascii="TimesNewRomanPSMT" w:eastAsia="Times New Roman" w:hAnsi="TimesNewRomanPSMT" w:cs="Times New Roman"/>
          <w:color w:val="000000"/>
          <w:sz w:val="21"/>
          <w:szCs w:val="21"/>
        </w:rPr>
        <w:t xml:space="preserve"> based on real data from </w:t>
      </w:r>
      <w:r w:rsidR="00695886">
        <w:rPr>
          <w:rFonts w:ascii="TimesNewRomanPSMT" w:eastAsia="Times New Roman" w:hAnsi="TimesNewRomanPSMT" w:cs="Times New Roman"/>
          <w:color w:val="000000"/>
          <w:sz w:val="21"/>
          <w:szCs w:val="21"/>
        </w:rPr>
        <w:t>their large</w:t>
      </w:r>
      <w:r>
        <w:rPr>
          <w:rFonts w:ascii="TimesNewRomanPSMT" w:eastAsia="Times New Roman" w:hAnsi="TimesNewRomanPSMT" w:cs="Times New Roman"/>
          <w:color w:val="000000"/>
          <w:sz w:val="21"/>
          <w:szCs w:val="21"/>
        </w:rPr>
        <w:t xml:space="preserve"> Lender Network and deep transaction flows</w:t>
      </w:r>
    </w:p>
    <w:p w14:paraId="48982C3B" w14:textId="77777777" w:rsidR="003A206D" w:rsidRPr="003A206D" w:rsidRDefault="003A206D" w:rsidP="003A206D">
      <w:pPr>
        <w:pStyle w:val="ListParagraph"/>
        <w:rPr>
          <w:rFonts w:ascii="TimesNewRomanPSMT" w:eastAsia="Times New Roman" w:hAnsi="TimesNewRomanPSMT" w:cs="Times New Roman"/>
          <w:color w:val="000000"/>
          <w:sz w:val="21"/>
          <w:szCs w:val="21"/>
        </w:rPr>
      </w:pPr>
    </w:p>
    <w:p w14:paraId="15F73AD1" w14:textId="7E395A13" w:rsidR="003A206D" w:rsidRDefault="003A206D" w:rsidP="003A206D">
      <w:pPr>
        <w:pStyle w:val="ListParagraph"/>
        <w:numPr>
          <w:ilvl w:val="0"/>
          <w:numId w:val="2"/>
        </w:numPr>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expected timeframe to launch and execute your deal</w:t>
      </w:r>
    </w:p>
    <w:p w14:paraId="67517A96" w14:textId="77777777" w:rsidR="003A206D" w:rsidRPr="003A206D" w:rsidRDefault="003A206D" w:rsidP="003A206D">
      <w:pPr>
        <w:pStyle w:val="ListParagraph"/>
        <w:rPr>
          <w:rFonts w:ascii="TimesNewRomanPSMT" w:eastAsia="Times New Roman" w:hAnsi="TimesNewRomanPSMT" w:cs="Times New Roman"/>
          <w:color w:val="000000"/>
          <w:sz w:val="21"/>
          <w:szCs w:val="21"/>
        </w:rPr>
      </w:pPr>
    </w:p>
    <w:p w14:paraId="60EFEEA9" w14:textId="77777777" w:rsidR="003A206D" w:rsidRDefault="003A206D" w:rsidP="003A206D">
      <w:pPr>
        <w:rPr>
          <w:rFonts w:ascii="TimesNewRomanPSMT" w:eastAsia="Times New Roman" w:hAnsi="TimesNewRomanPSMT" w:cs="Times New Roman"/>
          <w:color w:val="000000"/>
          <w:sz w:val="21"/>
          <w:szCs w:val="21"/>
        </w:rPr>
      </w:pPr>
    </w:p>
    <w:p w14:paraId="2FAAD606" w14:textId="77777777" w:rsidR="003A206D" w:rsidRDefault="003A206D" w:rsidP="003A206D">
      <w:pPr>
        <w:rPr>
          <w:rFonts w:ascii="TimesNewRomanPSMT" w:eastAsia="Times New Roman" w:hAnsi="TimesNewRomanPSMT" w:cs="Times New Roman"/>
          <w:color w:val="000000"/>
          <w:sz w:val="21"/>
          <w:szCs w:val="21"/>
        </w:rPr>
      </w:pPr>
      <w:r>
        <w:rPr>
          <w:rFonts w:ascii="TimesNewRomanPSMT" w:eastAsia="Times New Roman" w:hAnsi="TimesNewRomanPSMT" w:cs="Times New Roman"/>
          <w:color w:val="000000"/>
          <w:sz w:val="21"/>
          <w:szCs w:val="21"/>
        </w:rPr>
        <w:t>To receive this detailed evaluation</w:t>
      </w:r>
      <w:r w:rsidR="00957C5A" w:rsidRPr="003A206D">
        <w:rPr>
          <w:rFonts w:ascii="TimesNewRomanPSMT" w:eastAsia="Times New Roman" w:hAnsi="TimesNewRomanPSMT" w:cs="Times New Roman"/>
          <w:color w:val="000000"/>
          <w:sz w:val="21"/>
          <w:szCs w:val="21"/>
        </w:rPr>
        <w:t xml:space="preserve">, please complete </w:t>
      </w:r>
      <w:r>
        <w:rPr>
          <w:rFonts w:ascii="TimesNewRomanPSMT" w:eastAsia="Times New Roman" w:hAnsi="TimesNewRomanPSMT" w:cs="Times New Roman"/>
          <w:color w:val="000000"/>
          <w:sz w:val="21"/>
          <w:szCs w:val="21"/>
        </w:rPr>
        <w:t>a brief survey of your deal situation</w:t>
      </w:r>
      <w:r w:rsidR="00957C5A" w:rsidRPr="003A206D">
        <w:rPr>
          <w:rFonts w:ascii="TimesNewRomanPSMT" w:eastAsia="Times New Roman" w:hAnsi="TimesNewRomanPSMT" w:cs="Times New Roman"/>
          <w:color w:val="000000"/>
          <w:sz w:val="21"/>
          <w:szCs w:val="21"/>
        </w:rPr>
        <w:t xml:space="preserve"> here:</w:t>
      </w:r>
    </w:p>
    <w:p w14:paraId="2F7025B7" w14:textId="77777777" w:rsidR="003A206D" w:rsidRPr="00695886" w:rsidRDefault="003A206D" w:rsidP="003A206D">
      <w:pPr>
        <w:rPr>
          <w:rFonts w:ascii="Times New Roman" w:eastAsia="Times New Roman" w:hAnsi="Times New Roman" w:cs="Times New Roman"/>
          <w:color w:val="000000"/>
          <w:sz w:val="21"/>
          <w:szCs w:val="21"/>
        </w:rPr>
      </w:pPr>
    </w:p>
    <w:p w14:paraId="22AE7589" w14:textId="688043B9" w:rsidR="00957C5A" w:rsidRPr="00695886" w:rsidRDefault="00FB4C5A" w:rsidP="003A206D">
      <w:pPr>
        <w:rPr>
          <w:rFonts w:ascii="Times New Roman" w:eastAsia="Times New Roman" w:hAnsi="Times New Roman" w:cs="Times New Roman"/>
          <w:color w:val="000000"/>
          <w:sz w:val="21"/>
          <w:szCs w:val="21"/>
        </w:rPr>
      </w:pPr>
      <w:hyperlink r:id="rId6" w:history="1">
        <w:r w:rsidR="00F23279" w:rsidRPr="00695886">
          <w:rPr>
            <w:rStyle w:val="Hyperlink"/>
            <w:rFonts w:ascii="Times New Roman" w:hAnsi="Times New Roman" w:cs="Times New Roman"/>
          </w:rPr>
          <w:t>CEREBRO LOAN TERMS PREDICTION</w:t>
        </w:r>
      </w:hyperlink>
    </w:p>
    <w:p w14:paraId="6DB30A42" w14:textId="34460CBF" w:rsidR="00B40742" w:rsidRPr="00695886" w:rsidRDefault="00FB4C5A">
      <w:pPr>
        <w:rPr>
          <w:rFonts w:ascii="Times New Roman" w:hAnsi="Times New Roman" w:cs="Times New Roman"/>
        </w:rPr>
      </w:pPr>
    </w:p>
    <w:p w14:paraId="484BAF53" w14:textId="77777777" w:rsidR="003A206D" w:rsidRPr="00695886" w:rsidRDefault="003A206D" w:rsidP="00845B8A">
      <w:pPr>
        <w:rPr>
          <w:rFonts w:ascii="Times New Roman" w:eastAsia="Times New Roman" w:hAnsi="Times New Roman" w:cs="Times New Roman"/>
          <w:color w:val="000000"/>
          <w:sz w:val="16"/>
          <w:szCs w:val="16"/>
        </w:rPr>
      </w:pPr>
    </w:p>
    <w:p w14:paraId="59BB0A79" w14:textId="2B729DE7" w:rsidR="00845B8A" w:rsidRPr="003A206D" w:rsidRDefault="00845B8A" w:rsidP="00845B8A">
      <w:pPr>
        <w:rPr>
          <w:rFonts w:ascii="TimesNewRomanPSMT" w:eastAsia="Times New Roman" w:hAnsi="TimesNewRomanPSMT" w:cs="Times New Roman"/>
          <w:color w:val="000000"/>
          <w:sz w:val="16"/>
          <w:szCs w:val="16"/>
        </w:rPr>
      </w:pPr>
      <w:r w:rsidRPr="003A206D">
        <w:rPr>
          <w:rFonts w:ascii="TimesNewRomanPSMT" w:eastAsia="Times New Roman" w:hAnsi="TimesNewRomanPSMT" w:cs="Times New Roman"/>
          <w:color w:val="000000"/>
          <w:sz w:val="16"/>
          <w:szCs w:val="16"/>
        </w:rPr>
        <w:t xml:space="preserve">(Note: </w:t>
      </w:r>
      <w:r w:rsidR="00695886">
        <w:rPr>
          <w:rFonts w:ascii="TimesNewRomanPSMT" w:eastAsia="Times New Roman" w:hAnsi="TimesNewRomanPSMT" w:cs="Times New Roman"/>
          <w:color w:val="000000"/>
          <w:sz w:val="16"/>
          <w:szCs w:val="16"/>
        </w:rPr>
        <w:t>Cerebro’s</w:t>
      </w:r>
      <w:r w:rsidRPr="003A206D">
        <w:rPr>
          <w:rFonts w:ascii="TimesNewRomanPSMT" w:eastAsia="Times New Roman" w:hAnsi="TimesNewRomanPSMT" w:cs="Times New Roman"/>
          <w:color w:val="000000"/>
          <w:sz w:val="16"/>
          <w:szCs w:val="16"/>
        </w:rPr>
        <w:t xml:space="preserve"> confidentiality policy on the form. All information is held in strict confidence and only used for internal analysis.) </w:t>
      </w:r>
    </w:p>
    <w:p w14:paraId="778DB013" w14:textId="77777777" w:rsidR="00845B8A" w:rsidRPr="00845B8A" w:rsidRDefault="00845B8A" w:rsidP="00845B8A">
      <w:pPr>
        <w:pBdr>
          <w:bottom w:val="single" w:sz="12" w:space="1" w:color="auto"/>
        </w:pBdr>
        <w:rPr>
          <w:rFonts w:ascii="Times New Roman" w:eastAsia="Times New Roman" w:hAnsi="Times New Roman" w:cs="Times New Roman"/>
        </w:rPr>
      </w:pPr>
    </w:p>
    <w:p w14:paraId="3B33D2DF" w14:textId="4E2D76CC" w:rsidR="00D728B0" w:rsidRDefault="00D728B0"/>
    <w:p w14:paraId="41335C62" w14:textId="77777777" w:rsidR="00D728B0" w:rsidRDefault="00D728B0"/>
    <w:sectPr w:rsidR="00D728B0" w:rsidSect="00344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439"/>
    <w:multiLevelType w:val="hybridMultilevel"/>
    <w:tmpl w:val="C7C2166A"/>
    <w:lvl w:ilvl="0" w:tplc="7BE47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029BF"/>
    <w:multiLevelType w:val="multilevel"/>
    <w:tmpl w:val="5DF2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16A4"/>
    <w:multiLevelType w:val="hybridMultilevel"/>
    <w:tmpl w:val="A266BE26"/>
    <w:lvl w:ilvl="0" w:tplc="CBC041EC">
      <w:start w:val="2"/>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5A"/>
    <w:rsid w:val="00046F83"/>
    <w:rsid w:val="00054821"/>
    <w:rsid w:val="00107CAB"/>
    <w:rsid w:val="002A16FB"/>
    <w:rsid w:val="002D4EC3"/>
    <w:rsid w:val="00344308"/>
    <w:rsid w:val="0036259A"/>
    <w:rsid w:val="00395FFC"/>
    <w:rsid w:val="003A206D"/>
    <w:rsid w:val="003A730D"/>
    <w:rsid w:val="00412724"/>
    <w:rsid w:val="00427D63"/>
    <w:rsid w:val="0049319D"/>
    <w:rsid w:val="00495EFF"/>
    <w:rsid w:val="00571A3F"/>
    <w:rsid w:val="006801A5"/>
    <w:rsid w:val="00695886"/>
    <w:rsid w:val="00731595"/>
    <w:rsid w:val="00750D07"/>
    <w:rsid w:val="007C3E84"/>
    <w:rsid w:val="007F0085"/>
    <w:rsid w:val="00845B8A"/>
    <w:rsid w:val="008A4D95"/>
    <w:rsid w:val="00957C5A"/>
    <w:rsid w:val="009C4A8B"/>
    <w:rsid w:val="00A44B1A"/>
    <w:rsid w:val="00B10F6E"/>
    <w:rsid w:val="00B16207"/>
    <w:rsid w:val="00B2370B"/>
    <w:rsid w:val="00BD63D0"/>
    <w:rsid w:val="00BF18DC"/>
    <w:rsid w:val="00C10B6B"/>
    <w:rsid w:val="00C27C98"/>
    <w:rsid w:val="00D312D7"/>
    <w:rsid w:val="00D728B0"/>
    <w:rsid w:val="00D77416"/>
    <w:rsid w:val="00D9200D"/>
    <w:rsid w:val="00E618DE"/>
    <w:rsid w:val="00EB62A4"/>
    <w:rsid w:val="00F23279"/>
    <w:rsid w:val="00FB4C5A"/>
    <w:rsid w:val="00FD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B6ECE"/>
  <w15:chartTrackingRefBased/>
  <w15:docId w15:val="{8F197FB9-C378-D24B-8290-23D7DDD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C5A"/>
    <w:rPr>
      <w:b/>
      <w:bCs/>
    </w:rPr>
  </w:style>
  <w:style w:type="character" w:customStyle="1" w:styleId="apple-converted-space">
    <w:name w:val="apple-converted-space"/>
    <w:basedOn w:val="DefaultParagraphFont"/>
    <w:rsid w:val="00957C5A"/>
  </w:style>
  <w:style w:type="character" w:styleId="Hyperlink">
    <w:name w:val="Hyperlink"/>
    <w:basedOn w:val="DefaultParagraphFont"/>
    <w:uiPriority w:val="99"/>
    <w:unhideWhenUsed/>
    <w:rsid w:val="00957C5A"/>
    <w:rPr>
      <w:color w:val="0000FF"/>
      <w:u w:val="single"/>
    </w:rPr>
  </w:style>
  <w:style w:type="character" w:styleId="UnresolvedMention">
    <w:name w:val="Unresolved Mention"/>
    <w:basedOn w:val="DefaultParagraphFont"/>
    <w:uiPriority w:val="99"/>
    <w:semiHidden/>
    <w:unhideWhenUsed/>
    <w:rsid w:val="003A206D"/>
    <w:rPr>
      <w:color w:val="605E5C"/>
      <w:shd w:val="clear" w:color="auto" w:fill="E1DFDD"/>
    </w:rPr>
  </w:style>
  <w:style w:type="paragraph" w:styleId="ListParagraph">
    <w:name w:val="List Paragraph"/>
    <w:basedOn w:val="Normal"/>
    <w:uiPriority w:val="34"/>
    <w:qFormat/>
    <w:rsid w:val="003A206D"/>
    <w:pPr>
      <w:ind w:left="720"/>
      <w:contextualSpacing/>
    </w:pPr>
  </w:style>
  <w:style w:type="paragraph" w:styleId="BalloonText">
    <w:name w:val="Balloon Text"/>
    <w:basedOn w:val="Normal"/>
    <w:link w:val="BalloonTextChar"/>
    <w:uiPriority w:val="99"/>
    <w:semiHidden/>
    <w:unhideWhenUsed/>
    <w:rsid w:val="006801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1A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72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71816">
      <w:bodyDiv w:val="1"/>
      <w:marLeft w:val="0"/>
      <w:marRight w:val="0"/>
      <w:marTop w:val="0"/>
      <w:marBottom w:val="0"/>
      <w:divBdr>
        <w:top w:val="none" w:sz="0" w:space="0" w:color="auto"/>
        <w:left w:val="none" w:sz="0" w:space="0" w:color="auto"/>
        <w:bottom w:val="none" w:sz="0" w:space="0" w:color="auto"/>
        <w:right w:val="none" w:sz="0" w:space="0" w:color="auto"/>
      </w:divBdr>
      <w:divsChild>
        <w:div w:id="1986690993">
          <w:marLeft w:val="0"/>
          <w:marRight w:val="0"/>
          <w:marTop w:val="0"/>
          <w:marBottom w:val="0"/>
          <w:divBdr>
            <w:top w:val="none" w:sz="0" w:space="0" w:color="auto"/>
            <w:left w:val="none" w:sz="0" w:space="0" w:color="auto"/>
            <w:bottom w:val="none" w:sz="0" w:space="0" w:color="auto"/>
            <w:right w:val="none" w:sz="0" w:space="0" w:color="auto"/>
          </w:divBdr>
        </w:div>
      </w:divsChild>
    </w:div>
    <w:div w:id="1895772886">
      <w:bodyDiv w:val="1"/>
      <w:marLeft w:val="0"/>
      <w:marRight w:val="0"/>
      <w:marTop w:val="0"/>
      <w:marBottom w:val="0"/>
      <w:divBdr>
        <w:top w:val="none" w:sz="0" w:space="0" w:color="auto"/>
        <w:left w:val="none" w:sz="0" w:space="0" w:color="auto"/>
        <w:bottom w:val="none" w:sz="0" w:space="0" w:color="auto"/>
        <w:right w:val="none" w:sz="0" w:space="0" w:color="auto"/>
      </w:divBdr>
      <w:divsChild>
        <w:div w:id="666127790">
          <w:marLeft w:val="0"/>
          <w:marRight w:val="0"/>
          <w:marTop w:val="0"/>
          <w:marBottom w:val="0"/>
          <w:divBdr>
            <w:top w:val="none" w:sz="0" w:space="0" w:color="auto"/>
            <w:left w:val="none" w:sz="0" w:space="0" w:color="auto"/>
            <w:bottom w:val="none" w:sz="0" w:space="0" w:color="auto"/>
            <w:right w:val="none" w:sz="0" w:space="0" w:color="auto"/>
          </w:divBdr>
        </w:div>
        <w:div w:id="1473323988">
          <w:marLeft w:val="0"/>
          <w:marRight w:val="0"/>
          <w:marTop w:val="0"/>
          <w:marBottom w:val="0"/>
          <w:divBdr>
            <w:top w:val="none" w:sz="0" w:space="0" w:color="auto"/>
            <w:left w:val="none" w:sz="0" w:space="0" w:color="auto"/>
            <w:bottom w:val="none" w:sz="0" w:space="0" w:color="auto"/>
            <w:right w:val="none" w:sz="0" w:space="0" w:color="auto"/>
          </w:divBdr>
        </w:div>
        <w:div w:id="2128431946">
          <w:marLeft w:val="0"/>
          <w:marRight w:val="0"/>
          <w:marTop w:val="0"/>
          <w:marBottom w:val="0"/>
          <w:divBdr>
            <w:top w:val="none" w:sz="0" w:space="0" w:color="auto"/>
            <w:left w:val="none" w:sz="0" w:space="0" w:color="auto"/>
            <w:bottom w:val="none" w:sz="0" w:space="0" w:color="auto"/>
            <w:right w:val="none" w:sz="0" w:space="0" w:color="auto"/>
          </w:divBdr>
        </w:div>
        <w:div w:id="2031489158">
          <w:marLeft w:val="0"/>
          <w:marRight w:val="0"/>
          <w:marTop w:val="0"/>
          <w:marBottom w:val="0"/>
          <w:divBdr>
            <w:top w:val="none" w:sz="0" w:space="0" w:color="auto"/>
            <w:left w:val="none" w:sz="0" w:space="0" w:color="auto"/>
            <w:bottom w:val="none" w:sz="0" w:space="0" w:color="auto"/>
            <w:right w:val="none" w:sz="0" w:space="0" w:color="auto"/>
          </w:divBdr>
        </w:div>
        <w:div w:id="188517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rebrocapital.com/predict-loan-terms/?utm_source=channel-partner&amp;utm_medium=cacs" TargetMode="External"/><Relationship Id="rId5" Type="http://schemas.openxmlformats.org/officeDocument/2006/relationships/hyperlink" Target="https://www.cerebrocapital.com/credit-explorer-process/?utm_source=channel-partner&amp;utm_medium=ca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Radtke</dc:creator>
  <cp:keywords/>
  <dc:description/>
  <cp:lastModifiedBy>Joel Radtke</cp:lastModifiedBy>
  <cp:revision>16</cp:revision>
  <dcterms:created xsi:type="dcterms:W3CDTF">2020-03-11T14:28:00Z</dcterms:created>
  <dcterms:modified xsi:type="dcterms:W3CDTF">2020-04-07T18:33:00Z</dcterms:modified>
</cp:coreProperties>
</file>